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478" w:rsidRDefault="00EA4478" w:rsidP="00EA4478">
      <w:pPr>
        <w:jc w:val="right"/>
        <w:rPr>
          <w:i/>
        </w:rPr>
      </w:pPr>
      <w:r>
        <w:rPr>
          <w:i/>
        </w:rPr>
        <w:t>Утверждено</w:t>
      </w:r>
    </w:p>
    <w:p w:rsidR="00EA4478" w:rsidRDefault="00EA4478" w:rsidP="00EA4478">
      <w:pPr>
        <w:jc w:val="right"/>
        <w:rPr>
          <w:i/>
        </w:rPr>
      </w:pPr>
      <w:r>
        <w:rPr>
          <w:i/>
        </w:rPr>
        <w:t>Приказом АО «Саханефтегазсбыт»</w:t>
      </w:r>
    </w:p>
    <w:p w:rsidR="00660469" w:rsidRPr="005A3E9F" w:rsidRDefault="008668ED" w:rsidP="008668ED">
      <w:pPr>
        <w:jc w:val="right"/>
        <w:rPr>
          <w:b/>
          <w:sz w:val="24"/>
          <w:szCs w:val="24"/>
          <w:lang w:val="en-US"/>
        </w:rPr>
      </w:pPr>
      <w:r w:rsidRPr="008668ED">
        <w:rPr>
          <w:i/>
        </w:rPr>
        <w:t>от "</w:t>
      </w:r>
      <w:r w:rsidR="00E80588">
        <w:rPr>
          <w:i/>
        </w:rPr>
        <w:t>0</w:t>
      </w:r>
      <w:r w:rsidR="00FC164A">
        <w:rPr>
          <w:i/>
        </w:rPr>
        <w:t>6</w:t>
      </w:r>
      <w:r w:rsidRPr="008668ED">
        <w:rPr>
          <w:i/>
        </w:rPr>
        <w:t xml:space="preserve">" </w:t>
      </w:r>
      <w:r w:rsidR="005A3E9F">
        <w:rPr>
          <w:i/>
        </w:rPr>
        <w:t>октября</w:t>
      </w:r>
      <w:r w:rsidRPr="008668ED">
        <w:rPr>
          <w:i/>
        </w:rPr>
        <w:t xml:space="preserve"> 202</w:t>
      </w:r>
      <w:r w:rsidR="005A3E9F">
        <w:rPr>
          <w:i/>
        </w:rPr>
        <w:t>6</w:t>
      </w:r>
      <w:r w:rsidRPr="008668ED">
        <w:rPr>
          <w:i/>
        </w:rPr>
        <w:t xml:space="preserve"> г. № Закуп-</w:t>
      </w:r>
      <w:r w:rsidR="005A3E9F">
        <w:rPr>
          <w:i/>
          <w:lang w:val="en-US"/>
        </w:rPr>
        <w:t>5385</w:t>
      </w:r>
    </w:p>
    <w:p w:rsidR="00C4193C" w:rsidRPr="00C4193C" w:rsidRDefault="002F564D" w:rsidP="00C4193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 З В Е Щ Е Н И Е</w:t>
      </w:r>
    </w:p>
    <w:p w:rsidR="00C4193C" w:rsidRPr="00C4193C" w:rsidRDefault="00386ECD" w:rsidP="00386ECD">
      <w:pPr>
        <w:jc w:val="center"/>
        <w:rPr>
          <w:b/>
          <w:sz w:val="24"/>
          <w:szCs w:val="24"/>
        </w:rPr>
      </w:pPr>
      <w:r w:rsidRPr="00386ECD">
        <w:rPr>
          <w:b/>
          <w:sz w:val="24"/>
          <w:szCs w:val="24"/>
        </w:rPr>
        <w:t>о проведении состязательной закупки в электронной форме</w:t>
      </w:r>
      <w:r>
        <w:rPr>
          <w:b/>
          <w:sz w:val="24"/>
          <w:szCs w:val="24"/>
        </w:rPr>
        <w:t>.</w:t>
      </w:r>
    </w:p>
    <w:p w:rsidR="00AD2554" w:rsidRPr="00764646" w:rsidRDefault="00C4193C" w:rsidP="00300E7F">
      <w:pPr>
        <w:ind w:firstLine="851"/>
        <w:jc w:val="both"/>
        <w:rPr>
          <w:sz w:val="24"/>
          <w:szCs w:val="24"/>
        </w:rPr>
      </w:pPr>
      <w:r w:rsidRPr="00C4193C">
        <w:rPr>
          <w:sz w:val="24"/>
          <w:szCs w:val="24"/>
        </w:rPr>
        <w:t>В соответствии с Федеральным законом от 18 июля 2011 года № 223-ФЗ «О закупках товаров, работ, услуг отде</w:t>
      </w:r>
      <w:r w:rsidR="00AD1FD9">
        <w:rPr>
          <w:sz w:val="24"/>
          <w:szCs w:val="24"/>
        </w:rPr>
        <w:t xml:space="preserve">льными видами юридических лиц», </w:t>
      </w:r>
      <w:r w:rsidR="002A2A29" w:rsidRPr="001F0CF8">
        <w:rPr>
          <w:sz w:val="24"/>
          <w:szCs w:val="24"/>
        </w:rPr>
        <w:t xml:space="preserve"> </w:t>
      </w:r>
      <w:r w:rsidR="002A2A29">
        <w:rPr>
          <w:sz w:val="24"/>
          <w:szCs w:val="24"/>
        </w:rPr>
        <w:t>П</w:t>
      </w:r>
      <w:r w:rsidR="002A2A29" w:rsidRPr="00DE0EAA">
        <w:rPr>
          <w:sz w:val="24"/>
          <w:szCs w:val="24"/>
        </w:rPr>
        <w:t>остановлением Правительства</w:t>
      </w:r>
      <w:r w:rsidR="002A2A29">
        <w:rPr>
          <w:sz w:val="24"/>
          <w:szCs w:val="24"/>
        </w:rPr>
        <w:t xml:space="preserve"> РФ </w:t>
      </w:r>
      <w:r w:rsidR="002A2A29" w:rsidRPr="00DE0EAA">
        <w:rPr>
          <w:sz w:val="24"/>
          <w:szCs w:val="24"/>
        </w:rPr>
        <w:t>от 10 сентября 2012 г. N 908</w:t>
      </w:r>
      <w:r w:rsidR="002A2A29" w:rsidRPr="00D2736E">
        <w:rPr>
          <w:rFonts w:eastAsia="Calibri"/>
          <w:sz w:val="24"/>
          <w:szCs w:val="24"/>
          <w:lang w:eastAsia="en-US"/>
        </w:rPr>
        <w:t xml:space="preserve">  «Об утверждении Положения о размещении на официальном сайте информации о закупке» и </w:t>
      </w:r>
      <w:r w:rsidR="00C62DCC" w:rsidRPr="00507D18">
        <w:rPr>
          <w:sz w:val="24"/>
          <w:szCs w:val="24"/>
        </w:rPr>
        <w:t xml:space="preserve">Положением о порядке проведения закупок товаров, работ, услуг для нужд АО «Саханефтегазсбыт», утвержденным Советом директоров АО «Саханефтегазсбыт» согласно протоколу от </w:t>
      </w:r>
      <w:r w:rsidR="00D82EB3" w:rsidRPr="00D82EB3">
        <w:rPr>
          <w:sz w:val="24"/>
          <w:szCs w:val="24"/>
        </w:rPr>
        <w:t>29.10.2025 г. № 14-25</w:t>
      </w:r>
      <w:r w:rsidRPr="008E0F1C">
        <w:rPr>
          <w:sz w:val="24"/>
          <w:szCs w:val="24"/>
        </w:rPr>
        <w:t>,</w:t>
      </w:r>
      <w:r w:rsidRPr="00C4193C">
        <w:rPr>
          <w:sz w:val="24"/>
          <w:szCs w:val="24"/>
        </w:rPr>
        <w:t xml:space="preserve"> </w:t>
      </w:r>
      <w:r w:rsidR="00F556E0" w:rsidRPr="00F75CE2">
        <w:rPr>
          <w:sz w:val="24"/>
          <w:szCs w:val="24"/>
        </w:rPr>
        <w:t xml:space="preserve">акционерное общество «Саханефтегазсбыт» извещает о </w:t>
      </w:r>
      <w:r w:rsidR="007772BC" w:rsidRPr="007772BC">
        <w:rPr>
          <w:sz w:val="24"/>
          <w:szCs w:val="24"/>
        </w:rPr>
        <w:t xml:space="preserve">проведении процедуры запроса </w:t>
      </w:r>
      <w:r w:rsidR="00C3259C">
        <w:rPr>
          <w:sz w:val="24"/>
          <w:szCs w:val="24"/>
        </w:rPr>
        <w:t>предложений</w:t>
      </w:r>
      <w:r w:rsidR="007772BC" w:rsidRPr="007772BC">
        <w:rPr>
          <w:sz w:val="24"/>
          <w:szCs w:val="24"/>
        </w:rPr>
        <w:t xml:space="preserve"> в электронной форме и приглашает к участию юридических лиц, физических лиц и индивидуальных предпринимателей, а также субъекты малого и среднего предпринимательства.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2333"/>
      </w:tblGrid>
      <w:tr w:rsidR="00386ECD" w:rsidRPr="00C4193C" w:rsidTr="00E827B9">
        <w:trPr>
          <w:trHeight w:val="659"/>
        </w:trPr>
        <w:tc>
          <w:tcPr>
            <w:tcW w:w="2943" w:type="dxa"/>
            <w:shd w:val="clear" w:color="auto" w:fill="auto"/>
          </w:tcPr>
          <w:p w:rsidR="00386ECD" w:rsidRPr="00D2736E" w:rsidRDefault="00386ECD" w:rsidP="00386ECD">
            <w:pPr>
              <w:rPr>
                <w:sz w:val="24"/>
                <w:szCs w:val="24"/>
              </w:rPr>
            </w:pPr>
            <w:r w:rsidRPr="00D2736E">
              <w:rPr>
                <w:b/>
                <w:sz w:val="24"/>
                <w:szCs w:val="24"/>
              </w:rPr>
              <w:t xml:space="preserve">Наименование способа закупки   </w:t>
            </w:r>
          </w:p>
        </w:tc>
        <w:tc>
          <w:tcPr>
            <w:tcW w:w="12333" w:type="dxa"/>
            <w:shd w:val="clear" w:color="auto" w:fill="auto"/>
          </w:tcPr>
          <w:p w:rsidR="00386ECD" w:rsidRPr="000714C7" w:rsidRDefault="00386ECD" w:rsidP="00386EC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Состязательная закупка</w:t>
            </w:r>
            <w:r w:rsidRPr="000714C7">
              <w:rPr>
                <w:sz w:val="24"/>
                <w:szCs w:val="24"/>
              </w:rPr>
              <w:t xml:space="preserve"> </w:t>
            </w:r>
            <w:r w:rsidRPr="00AD38AD">
              <w:rPr>
                <w:sz w:val="24"/>
                <w:szCs w:val="24"/>
              </w:rPr>
              <w:t>в электронной форме</w:t>
            </w:r>
          </w:p>
          <w:p w:rsidR="00386ECD" w:rsidRPr="000714C7" w:rsidRDefault="00386ECD" w:rsidP="00386ECD">
            <w:pPr>
              <w:jc w:val="both"/>
              <w:rPr>
                <w:sz w:val="24"/>
                <w:szCs w:val="24"/>
              </w:rPr>
            </w:pPr>
          </w:p>
        </w:tc>
      </w:tr>
      <w:tr w:rsidR="00C4193C" w:rsidRPr="00C4193C" w:rsidTr="00E827B9">
        <w:trPr>
          <w:trHeight w:val="686"/>
        </w:trPr>
        <w:tc>
          <w:tcPr>
            <w:tcW w:w="2943" w:type="dxa"/>
            <w:shd w:val="clear" w:color="auto" w:fill="auto"/>
          </w:tcPr>
          <w:p w:rsidR="00C4193C" w:rsidRPr="00D2736E" w:rsidRDefault="00C4193C" w:rsidP="00035443">
            <w:pPr>
              <w:rPr>
                <w:sz w:val="24"/>
                <w:szCs w:val="24"/>
              </w:rPr>
            </w:pPr>
            <w:r w:rsidRPr="00D2736E">
              <w:rPr>
                <w:b/>
                <w:sz w:val="24"/>
                <w:szCs w:val="24"/>
              </w:rPr>
              <w:t>Наименование заказчика</w:t>
            </w:r>
            <w:r w:rsidRPr="00D2736E">
              <w:rPr>
                <w:i/>
                <w:sz w:val="24"/>
                <w:szCs w:val="24"/>
              </w:rPr>
              <w:t xml:space="preserve"> </w:t>
            </w:r>
            <w:r w:rsidRPr="00D2736E">
              <w:rPr>
                <w:sz w:val="24"/>
                <w:szCs w:val="24"/>
              </w:rPr>
              <w:t xml:space="preserve">            </w:t>
            </w:r>
          </w:p>
        </w:tc>
        <w:tc>
          <w:tcPr>
            <w:tcW w:w="12333" w:type="dxa"/>
            <w:shd w:val="clear" w:color="auto" w:fill="auto"/>
          </w:tcPr>
          <w:p w:rsidR="00C4193C" w:rsidRPr="00D2736E" w:rsidRDefault="00377B84" w:rsidP="00D2736E">
            <w:pPr>
              <w:spacing w:after="120"/>
              <w:jc w:val="both"/>
              <w:rPr>
                <w:sz w:val="24"/>
                <w:szCs w:val="24"/>
              </w:rPr>
            </w:pPr>
            <w:r w:rsidRPr="00D2736E">
              <w:rPr>
                <w:sz w:val="24"/>
                <w:szCs w:val="24"/>
              </w:rPr>
              <w:t>А</w:t>
            </w:r>
            <w:r w:rsidR="00C4193C" w:rsidRPr="00D2736E">
              <w:rPr>
                <w:sz w:val="24"/>
                <w:szCs w:val="24"/>
              </w:rPr>
              <w:t>кционер</w:t>
            </w:r>
            <w:r w:rsidR="00921876" w:rsidRPr="00D2736E">
              <w:rPr>
                <w:sz w:val="24"/>
                <w:szCs w:val="24"/>
              </w:rPr>
              <w:t>ное общество «Саханефтегазсбыт»</w:t>
            </w:r>
          </w:p>
        </w:tc>
      </w:tr>
      <w:tr w:rsidR="00C4193C" w:rsidRPr="00C4193C" w:rsidTr="00E827B9">
        <w:trPr>
          <w:trHeight w:val="712"/>
        </w:trPr>
        <w:tc>
          <w:tcPr>
            <w:tcW w:w="2943" w:type="dxa"/>
            <w:shd w:val="clear" w:color="auto" w:fill="auto"/>
          </w:tcPr>
          <w:p w:rsidR="00C4193C" w:rsidRPr="00D2736E" w:rsidRDefault="00C4193C" w:rsidP="00035443">
            <w:pPr>
              <w:rPr>
                <w:sz w:val="24"/>
                <w:szCs w:val="24"/>
              </w:rPr>
            </w:pPr>
            <w:r w:rsidRPr="00D2736E">
              <w:rPr>
                <w:b/>
                <w:sz w:val="24"/>
                <w:szCs w:val="24"/>
              </w:rPr>
              <w:t xml:space="preserve">Место нахождения заказчика       </w:t>
            </w:r>
          </w:p>
        </w:tc>
        <w:tc>
          <w:tcPr>
            <w:tcW w:w="12333" w:type="dxa"/>
            <w:shd w:val="clear" w:color="auto" w:fill="auto"/>
          </w:tcPr>
          <w:p w:rsidR="00C4193C" w:rsidRPr="00D2736E" w:rsidRDefault="007A564A" w:rsidP="00D2736E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677000,</w:t>
            </w:r>
            <w:r w:rsidR="00C4193C" w:rsidRPr="00D2736E">
              <w:rPr>
                <w:sz w:val="24"/>
                <w:szCs w:val="24"/>
              </w:rPr>
              <w:t xml:space="preserve"> Российская Федерация, Республика Саха (Яку</w:t>
            </w:r>
            <w:r w:rsidR="00921876" w:rsidRPr="00D2736E">
              <w:rPr>
                <w:sz w:val="24"/>
                <w:szCs w:val="24"/>
              </w:rPr>
              <w:t>тия)</w:t>
            </w:r>
            <w:r w:rsidR="007E1B4B" w:rsidRPr="00D2736E">
              <w:rPr>
                <w:sz w:val="24"/>
                <w:szCs w:val="24"/>
              </w:rPr>
              <w:t>,</w:t>
            </w:r>
            <w:r w:rsidR="00921876" w:rsidRPr="00D2736E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E827B9">
        <w:trPr>
          <w:trHeight w:val="680"/>
        </w:trPr>
        <w:tc>
          <w:tcPr>
            <w:tcW w:w="2943" w:type="dxa"/>
            <w:shd w:val="clear" w:color="auto" w:fill="auto"/>
          </w:tcPr>
          <w:p w:rsidR="00C4193C" w:rsidRPr="00D2736E" w:rsidRDefault="00C4193C" w:rsidP="00035443">
            <w:pPr>
              <w:rPr>
                <w:sz w:val="24"/>
                <w:szCs w:val="24"/>
              </w:rPr>
            </w:pPr>
            <w:r w:rsidRPr="00D2736E">
              <w:rPr>
                <w:b/>
                <w:sz w:val="24"/>
                <w:szCs w:val="24"/>
              </w:rPr>
              <w:t xml:space="preserve">Почтовый адрес заказчика         </w:t>
            </w:r>
          </w:p>
        </w:tc>
        <w:tc>
          <w:tcPr>
            <w:tcW w:w="12333" w:type="dxa"/>
            <w:shd w:val="clear" w:color="auto" w:fill="auto"/>
          </w:tcPr>
          <w:p w:rsidR="00C4193C" w:rsidRPr="00D2736E" w:rsidRDefault="007A564A" w:rsidP="00D2736E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677000,</w:t>
            </w:r>
            <w:r w:rsidR="00C4193C" w:rsidRPr="00D2736E">
              <w:rPr>
                <w:sz w:val="24"/>
                <w:szCs w:val="24"/>
              </w:rPr>
              <w:t xml:space="preserve"> Российская Федерация, Республика Саха (Яку</w:t>
            </w:r>
            <w:r w:rsidR="00921876" w:rsidRPr="00D2736E">
              <w:rPr>
                <w:sz w:val="24"/>
                <w:szCs w:val="24"/>
              </w:rPr>
              <w:t>тия)</w:t>
            </w:r>
            <w:r w:rsidR="007E1B4B" w:rsidRPr="00D2736E">
              <w:rPr>
                <w:sz w:val="24"/>
                <w:szCs w:val="24"/>
              </w:rPr>
              <w:t>,</w:t>
            </w:r>
            <w:r w:rsidR="00921876" w:rsidRPr="00D2736E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D2736E">
        <w:trPr>
          <w:trHeight w:val="71"/>
        </w:trPr>
        <w:tc>
          <w:tcPr>
            <w:tcW w:w="2943" w:type="dxa"/>
            <w:shd w:val="clear" w:color="auto" w:fill="auto"/>
          </w:tcPr>
          <w:p w:rsidR="00C4193C" w:rsidRPr="00D2736E" w:rsidRDefault="00C4193C" w:rsidP="00035443">
            <w:pPr>
              <w:rPr>
                <w:b/>
                <w:sz w:val="24"/>
                <w:szCs w:val="24"/>
              </w:rPr>
            </w:pPr>
            <w:r w:rsidRPr="00D2736E">
              <w:rPr>
                <w:b/>
                <w:sz w:val="24"/>
                <w:szCs w:val="24"/>
              </w:rPr>
              <w:t>Адрес электронной почты,</w:t>
            </w:r>
            <w:r w:rsidR="00087D83" w:rsidRPr="00D2736E">
              <w:rPr>
                <w:b/>
                <w:sz w:val="24"/>
                <w:szCs w:val="24"/>
              </w:rPr>
              <w:t xml:space="preserve"> контактное лицо и</w:t>
            </w:r>
            <w:r w:rsidR="008E375F" w:rsidRPr="00D2736E">
              <w:rPr>
                <w:b/>
                <w:sz w:val="24"/>
                <w:szCs w:val="24"/>
              </w:rPr>
              <w:t xml:space="preserve"> </w:t>
            </w:r>
            <w:r w:rsidRPr="00D2736E">
              <w:rPr>
                <w:b/>
                <w:sz w:val="24"/>
                <w:szCs w:val="24"/>
              </w:rPr>
              <w:t>номер контактного телефона</w:t>
            </w:r>
            <w:r w:rsidR="00087D83" w:rsidRPr="00D2736E">
              <w:rPr>
                <w:b/>
                <w:sz w:val="24"/>
                <w:szCs w:val="24"/>
              </w:rPr>
              <w:t>, факс</w:t>
            </w:r>
            <w:r w:rsidRPr="00D2736E">
              <w:rPr>
                <w:b/>
                <w:sz w:val="24"/>
                <w:szCs w:val="24"/>
              </w:rPr>
              <w:t xml:space="preserve"> заказчика</w:t>
            </w:r>
          </w:p>
        </w:tc>
        <w:tc>
          <w:tcPr>
            <w:tcW w:w="12333" w:type="dxa"/>
            <w:shd w:val="clear" w:color="auto" w:fill="auto"/>
          </w:tcPr>
          <w:p w:rsidR="0050003D" w:rsidRPr="00FB346F" w:rsidRDefault="0050003D" w:rsidP="0050003D">
            <w:pPr>
              <w:spacing w:line="240" w:lineRule="atLeast"/>
              <w:jc w:val="both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Э</w:t>
            </w:r>
            <w:r w:rsidRPr="00FB346F">
              <w:rPr>
                <w:bCs/>
                <w:sz w:val="24"/>
                <w:szCs w:val="24"/>
                <w:lang w:eastAsia="ru-RU"/>
              </w:rPr>
              <w:t xml:space="preserve">лектронный адрес: </w:t>
            </w:r>
            <w:hyperlink r:id="rId8" w:history="1">
              <w:r w:rsidRPr="00FB346F">
                <w:rPr>
                  <w:rStyle w:val="a3"/>
                  <w:bCs/>
                  <w:sz w:val="24"/>
                  <w:szCs w:val="24"/>
                  <w:lang w:eastAsia="ru-RU"/>
                </w:rPr>
                <w:t>torgi.sngs@mail.ru</w:t>
              </w:r>
            </w:hyperlink>
            <w:r w:rsidRPr="00FB346F">
              <w:rPr>
                <w:bCs/>
                <w:sz w:val="24"/>
                <w:szCs w:val="24"/>
                <w:lang w:eastAsia="ru-RU"/>
              </w:rPr>
              <w:t>.</w:t>
            </w:r>
          </w:p>
          <w:p w:rsidR="005A3E9F" w:rsidRPr="005A3E9F" w:rsidRDefault="005A3E9F" w:rsidP="005A3E9F">
            <w:pPr>
              <w:spacing w:line="240" w:lineRule="atLeast"/>
              <w:jc w:val="both"/>
              <w:rPr>
                <w:bCs/>
                <w:sz w:val="24"/>
                <w:szCs w:val="24"/>
                <w:lang w:eastAsia="ru-RU"/>
              </w:rPr>
            </w:pPr>
            <w:r w:rsidRPr="005A3E9F">
              <w:rPr>
                <w:bCs/>
                <w:sz w:val="24"/>
                <w:szCs w:val="24"/>
                <w:lang w:eastAsia="ru-RU"/>
              </w:rPr>
              <w:t>- по техническим вопросам Ермолаев Сергей Константинович - 89142729758, (доб. 2355)</w:t>
            </w:r>
          </w:p>
          <w:p w:rsidR="00C4193C" w:rsidRPr="00D2736E" w:rsidRDefault="005A3E9F" w:rsidP="005A3E9F">
            <w:pPr>
              <w:jc w:val="both"/>
              <w:rPr>
                <w:sz w:val="24"/>
                <w:szCs w:val="24"/>
              </w:rPr>
            </w:pPr>
            <w:r w:rsidRPr="005A3E9F">
              <w:rPr>
                <w:bCs/>
                <w:sz w:val="24"/>
                <w:szCs w:val="24"/>
                <w:lang w:eastAsia="ru-RU"/>
              </w:rPr>
              <w:t>- по вопросам процедуры закупки Кучеров Михаил Дмитриевич +79142729764, (доб. 2393)</w:t>
            </w:r>
          </w:p>
        </w:tc>
      </w:tr>
      <w:tr w:rsidR="00C4193C" w:rsidRPr="00C4193C" w:rsidTr="00491293">
        <w:trPr>
          <w:trHeight w:val="420"/>
        </w:trPr>
        <w:tc>
          <w:tcPr>
            <w:tcW w:w="2943" w:type="dxa"/>
            <w:shd w:val="clear" w:color="auto" w:fill="auto"/>
          </w:tcPr>
          <w:p w:rsidR="00C4193C" w:rsidRPr="00D2736E" w:rsidRDefault="00C4193C" w:rsidP="004B2E78">
            <w:pPr>
              <w:rPr>
                <w:sz w:val="24"/>
                <w:szCs w:val="24"/>
              </w:rPr>
            </w:pPr>
            <w:r w:rsidRPr="00D2736E">
              <w:rPr>
                <w:b/>
                <w:sz w:val="24"/>
                <w:szCs w:val="24"/>
              </w:rPr>
              <w:t>Предмет договора</w:t>
            </w:r>
            <w:r w:rsidR="000C72D0">
              <w:rPr>
                <w:b/>
                <w:sz w:val="24"/>
                <w:szCs w:val="24"/>
              </w:rPr>
              <w:t>,</w:t>
            </w:r>
            <w:r w:rsidR="0075208F">
              <w:rPr>
                <w:b/>
                <w:bCs/>
                <w:sz w:val="24"/>
                <w:szCs w:val="24"/>
              </w:rPr>
              <w:t xml:space="preserve"> </w:t>
            </w:r>
            <w:r w:rsidR="00B43F94">
              <w:rPr>
                <w:b/>
                <w:bCs/>
                <w:sz w:val="24"/>
                <w:szCs w:val="24"/>
                <w:lang w:eastAsia="ru-RU"/>
              </w:rPr>
              <w:t>с</w:t>
            </w:r>
            <w:r w:rsidR="000C72D0" w:rsidRPr="000E260A">
              <w:rPr>
                <w:b/>
                <w:bCs/>
                <w:sz w:val="24"/>
                <w:szCs w:val="24"/>
                <w:lang w:eastAsia="ru-RU"/>
              </w:rPr>
              <w:t>ведения о начальной (максимальной) цене договора</w:t>
            </w:r>
            <w:r w:rsidRPr="00D2736E">
              <w:rPr>
                <w:b/>
                <w:sz w:val="24"/>
                <w:szCs w:val="24"/>
              </w:rPr>
              <w:t xml:space="preserve">                              </w:t>
            </w:r>
          </w:p>
        </w:tc>
        <w:tc>
          <w:tcPr>
            <w:tcW w:w="12333" w:type="dxa"/>
            <w:shd w:val="clear" w:color="auto" w:fill="auto"/>
          </w:tcPr>
          <w:p w:rsidR="00C4193C" w:rsidRDefault="00250124" w:rsidP="00D63B90">
            <w:pPr>
              <w:pStyle w:val="ab"/>
              <w:ind w:left="0"/>
              <w:rPr>
                <w:bCs/>
                <w:iCs/>
              </w:rPr>
            </w:pPr>
            <w:r w:rsidRPr="00250124">
              <w:rPr>
                <w:bCs/>
              </w:rPr>
              <w:t xml:space="preserve">Оказание </w:t>
            </w:r>
            <w:r w:rsidR="005A3E9F" w:rsidRPr="005A3E9F">
              <w:rPr>
                <w:bCs/>
              </w:rPr>
              <w:t>услуг по страхованию нефтепродуктов АО «Саханефтегазсбыт» в 2026-2027 годах</w:t>
            </w:r>
            <w:r w:rsidR="005517C0" w:rsidRPr="005517C0">
              <w:rPr>
                <w:bCs/>
                <w:iCs/>
              </w:rPr>
              <w:t xml:space="preserve">. </w:t>
            </w:r>
          </w:p>
          <w:tbl>
            <w:tblPr>
              <w:tblW w:w="12244" w:type="dxa"/>
              <w:tblLayout w:type="fixed"/>
              <w:tblLook w:val="04A0" w:firstRow="1" w:lastRow="0" w:firstColumn="1" w:lastColumn="0" w:noHBand="0" w:noVBand="1"/>
            </w:tblPr>
            <w:tblGrid>
              <w:gridCol w:w="621"/>
              <w:gridCol w:w="2835"/>
              <w:gridCol w:w="1984"/>
              <w:gridCol w:w="1985"/>
              <w:gridCol w:w="1417"/>
              <w:gridCol w:w="1418"/>
              <w:gridCol w:w="1984"/>
            </w:tblGrid>
            <w:tr w:rsidR="004B2E78" w:rsidRPr="004B2E78" w:rsidTr="00FE15C2">
              <w:trPr>
                <w:trHeight w:val="795"/>
              </w:trPr>
              <w:tc>
                <w:tcPr>
                  <w:tcW w:w="74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B2E78" w:rsidRPr="004B2E78" w:rsidRDefault="004B2E78" w:rsidP="004B2E78">
                  <w:pPr>
                    <w:suppressAutoHyphens w:val="0"/>
                    <w:jc w:val="center"/>
                    <w:rPr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B2E78">
                    <w:rPr>
                      <w:b/>
                      <w:bCs/>
                      <w:sz w:val="24"/>
                      <w:szCs w:val="24"/>
                      <w:lang w:eastAsia="ru-RU"/>
                    </w:rPr>
                    <w:t>Перечень объектов недвижимого имущества, передаваемых на страхование</w:t>
                  </w:r>
                </w:p>
              </w:tc>
              <w:tc>
                <w:tcPr>
                  <w:tcW w:w="28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B2E78" w:rsidRPr="004B2E78" w:rsidRDefault="004B2E78" w:rsidP="004B2E78">
                  <w:pPr>
                    <w:suppressAutoHyphens w:val="0"/>
                    <w:jc w:val="center"/>
                    <w:rPr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B2E78">
                    <w:rPr>
                      <w:b/>
                      <w:bCs/>
                      <w:sz w:val="24"/>
                      <w:szCs w:val="24"/>
                      <w:lang w:eastAsia="ru-RU"/>
                    </w:rPr>
                    <w:t>Период страхования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B2E78" w:rsidRPr="004B2E78" w:rsidRDefault="004B2E78" w:rsidP="004B2E78">
                  <w:pPr>
                    <w:suppressAutoHyphens w:val="0"/>
                    <w:jc w:val="center"/>
                    <w:rPr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B2E78">
                    <w:rPr>
                      <w:b/>
                      <w:bCs/>
                      <w:sz w:val="24"/>
                      <w:szCs w:val="24"/>
                      <w:lang w:eastAsia="ru-RU"/>
                    </w:rPr>
                    <w:t>Выгодоприобретатель</w:t>
                  </w:r>
                </w:p>
              </w:tc>
            </w:tr>
            <w:tr w:rsidR="00571889" w:rsidRPr="004B2E78" w:rsidTr="00FE15C2">
              <w:trPr>
                <w:trHeight w:val="1380"/>
              </w:trPr>
              <w:tc>
                <w:tcPr>
                  <w:tcW w:w="6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B2E78" w:rsidRPr="004B2E78" w:rsidRDefault="004B2E78" w:rsidP="004B2E78">
                  <w:pPr>
                    <w:suppressAutoHyphens w:val="0"/>
                    <w:jc w:val="center"/>
                    <w:rPr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B2E78">
                    <w:rPr>
                      <w:b/>
                      <w:bCs/>
                      <w:sz w:val="24"/>
                      <w:szCs w:val="24"/>
                      <w:lang w:eastAsia="ru-RU"/>
                    </w:rPr>
                    <w:t>№ Лота</w:t>
                  </w:r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B2E78" w:rsidRPr="004B2E78" w:rsidRDefault="004B2E78" w:rsidP="004B2E78">
                  <w:pPr>
                    <w:suppressAutoHyphens w:val="0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4B2E78">
                    <w:rPr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Филиал/структурное подразделение АО «Саханефтегазсбыт»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B2E78" w:rsidRPr="004B2E78" w:rsidRDefault="004B2E78" w:rsidP="004B2E78">
                  <w:pPr>
                    <w:suppressAutoHyphens w:val="0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4B2E78">
                    <w:rPr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Cтраховая стоимость, руб.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B2E78" w:rsidRPr="004B2E78" w:rsidRDefault="004B2E78" w:rsidP="004B2E78">
                  <w:pPr>
                    <w:suppressAutoHyphens w:val="0"/>
                    <w:jc w:val="center"/>
                    <w:rPr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B2E78">
                    <w:rPr>
                      <w:b/>
                      <w:bCs/>
                      <w:sz w:val="24"/>
                      <w:szCs w:val="24"/>
                      <w:lang w:eastAsia="ru-RU"/>
                    </w:rPr>
                    <w:t>Начальная (максимальная) цена лота без НДС, руб.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B2E78" w:rsidRPr="004B2E78" w:rsidRDefault="004B2E78" w:rsidP="004B2E78">
                  <w:pPr>
                    <w:suppressAutoHyphens w:val="0"/>
                    <w:jc w:val="center"/>
                    <w:rPr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B2E78">
                    <w:rPr>
                      <w:b/>
                      <w:bCs/>
                      <w:sz w:val="24"/>
                      <w:szCs w:val="24"/>
                      <w:lang w:eastAsia="ru-RU"/>
                    </w:rPr>
                    <w:t>Начало периода страхования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B2E78" w:rsidRPr="004B2E78" w:rsidRDefault="004B2E78" w:rsidP="004B2E78">
                  <w:pPr>
                    <w:suppressAutoHyphens w:val="0"/>
                    <w:jc w:val="center"/>
                    <w:rPr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B2E78">
                    <w:rPr>
                      <w:b/>
                      <w:bCs/>
                      <w:sz w:val="24"/>
                      <w:szCs w:val="24"/>
                      <w:lang w:eastAsia="ru-RU"/>
                    </w:rPr>
                    <w:t>Конец периода страхования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B2E78" w:rsidRPr="004B2E78" w:rsidRDefault="004B2E78" w:rsidP="004B2E78">
                  <w:pPr>
                    <w:suppressAutoHyphens w:val="0"/>
                    <w:rPr>
                      <w:sz w:val="24"/>
                      <w:szCs w:val="24"/>
                      <w:lang w:eastAsia="ru-RU"/>
                    </w:rPr>
                  </w:pPr>
                  <w:r w:rsidRPr="004B2E78">
                    <w:rPr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571889" w:rsidRPr="004B2E78" w:rsidTr="00FE15C2">
              <w:trPr>
                <w:trHeight w:val="312"/>
              </w:trPr>
              <w:tc>
                <w:tcPr>
                  <w:tcW w:w="6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B2E78" w:rsidRPr="004B2E78" w:rsidRDefault="004B2E78" w:rsidP="004B2E78">
                  <w:pPr>
                    <w:suppressAutoHyphens w:val="0"/>
                    <w:jc w:val="center"/>
                    <w:rPr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B2E78">
                    <w:rPr>
                      <w:b/>
                      <w:bCs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B2E78" w:rsidRPr="004B2E78" w:rsidRDefault="004B2E78" w:rsidP="004B2E78">
                  <w:pPr>
                    <w:suppressAutoHyphens w:val="0"/>
                    <w:jc w:val="center"/>
                    <w:rPr>
                      <w:sz w:val="24"/>
                      <w:szCs w:val="24"/>
                      <w:lang w:eastAsia="ru-RU"/>
                    </w:rPr>
                  </w:pPr>
                  <w:r w:rsidRPr="004B2E78">
                    <w:rPr>
                      <w:sz w:val="24"/>
                      <w:szCs w:val="24"/>
                      <w:lang w:eastAsia="ru-RU"/>
                    </w:rPr>
                    <w:t xml:space="preserve"> АО "Саханефтегазсбыт" 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B2E78" w:rsidRPr="004B2E78" w:rsidRDefault="004B2E78" w:rsidP="00571889">
                  <w:pPr>
                    <w:suppressAutoHyphens w:val="0"/>
                    <w:rPr>
                      <w:sz w:val="24"/>
                      <w:szCs w:val="24"/>
                      <w:lang w:eastAsia="ru-RU"/>
                    </w:rPr>
                  </w:pPr>
                  <w:r w:rsidRPr="004B2E78">
                    <w:rPr>
                      <w:sz w:val="24"/>
                      <w:szCs w:val="24"/>
                      <w:lang w:eastAsia="ru-RU"/>
                    </w:rPr>
                    <w:t xml:space="preserve">3 870 000 000,00   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B2E78" w:rsidRPr="004B2E78" w:rsidRDefault="004B2E78" w:rsidP="004B2E78">
                  <w:pPr>
                    <w:suppressAutoHyphens w:val="0"/>
                    <w:rPr>
                      <w:sz w:val="24"/>
                      <w:szCs w:val="24"/>
                      <w:lang w:eastAsia="ru-RU"/>
                    </w:rPr>
                  </w:pPr>
                  <w:r w:rsidRPr="004B2E78">
                    <w:rPr>
                      <w:sz w:val="24"/>
                      <w:szCs w:val="24"/>
                      <w:lang w:eastAsia="ru-RU"/>
                    </w:rPr>
                    <w:t xml:space="preserve">9 393 603,29  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B2E78" w:rsidRPr="004B2E78" w:rsidRDefault="004B2E78" w:rsidP="004B2E78">
                  <w:pPr>
                    <w:suppressAutoHyphens w:val="0"/>
                    <w:jc w:val="center"/>
                    <w:rPr>
                      <w:sz w:val="24"/>
                      <w:szCs w:val="24"/>
                      <w:lang w:eastAsia="ru-RU"/>
                    </w:rPr>
                  </w:pPr>
                  <w:r w:rsidRPr="004B2E78">
                    <w:rPr>
                      <w:sz w:val="24"/>
                      <w:szCs w:val="24"/>
                      <w:lang w:eastAsia="ru-RU"/>
                    </w:rPr>
                    <w:t>27.10.2026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B2E78" w:rsidRPr="004B2E78" w:rsidRDefault="004B2E78" w:rsidP="004B2E78">
                  <w:pPr>
                    <w:suppressAutoHyphens w:val="0"/>
                    <w:jc w:val="center"/>
                    <w:rPr>
                      <w:sz w:val="24"/>
                      <w:szCs w:val="24"/>
                      <w:lang w:eastAsia="ru-RU"/>
                    </w:rPr>
                  </w:pPr>
                  <w:r w:rsidRPr="004B2E78">
                    <w:rPr>
                      <w:sz w:val="24"/>
                      <w:szCs w:val="24"/>
                      <w:lang w:eastAsia="ru-RU"/>
                    </w:rPr>
                    <w:t>12.11.2027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B2E78" w:rsidRPr="004B2E78" w:rsidRDefault="004B2E78" w:rsidP="004B2E78">
                  <w:pPr>
                    <w:suppressAutoHyphens w:val="0"/>
                    <w:jc w:val="center"/>
                    <w:rPr>
                      <w:sz w:val="24"/>
                      <w:szCs w:val="24"/>
                      <w:lang w:eastAsia="ru-RU"/>
                    </w:rPr>
                  </w:pPr>
                  <w:r w:rsidRPr="004B2E78">
                    <w:rPr>
                      <w:sz w:val="24"/>
                      <w:szCs w:val="24"/>
                      <w:lang w:eastAsia="ru-RU"/>
                    </w:rPr>
                    <w:t>ПАО Сбербанк России</w:t>
                  </w:r>
                </w:p>
              </w:tc>
            </w:tr>
          </w:tbl>
          <w:p w:rsidR="00D63B90" w:rsidRPr="00B054B4" w:rsidRDefault="00D63B90" w:rsidP="00D63B90">
            <w:pPr>
              <w:pStyle w:val="ab"/>
              <w:ind w:left="0"/>
            </w:pPr>
          </w:p>
        </w:tc>
      </w:tr>
      <w:tr w:rsidR="00D44607" w:rsidRPr="00C4193C" w:rsidTr="00D2736E">
        <w:trPr>
          <w:trHeight w:val="579"/>
        </w:trPr>
        <w:tc>
          <w:tcPr>
            <w:tcW w:w="2943" w:type="dxa"/>
            <w:shd w:val="clear" w:color="auto" w:fill="auto"/>
            <w:vAlign w:val="center"/>
          </w:tcPr>
          <w:p w:rsidR="00D44607" w:rsidRPr="00D2736E" w:rsidRDefault="00D44607" w:rsidP="00BD4923">
            <w:pPr>
              <w:rPr>
                <w:b/>
                <w:sz w:val="24"/>
                <w:szCs w:val="24"/>
              </w:rPr>
            </w:pPr>
            <w:r w:rsidRPr="00D44607">
              <w:rPr>
                <w:b/>
                <w:sz w:val="24"/>
                <w:szCs w:val="24"/>
              </w:rPr>
              <w:lastRenderedPageBreak/>
              <w:t>Обеспечение исполнения обязательств по договору</w:t>
            </w:r>
          </w:p>
        </w:tc>
        <w:tc>
          <w:tcPr>
            <w:tcW w:w="12333" w:type="dxa"/>
            <w:shd w:val="clear" w:color="auto" w:fill="auto"/>
            <w:vAlign w:val="center"/>
          </w:tcPr>
          <w:p w:rsidR="00D44607" w:rsidRPr="00851413" w:rsidRDefault="00250124" w:rsidP="00851413">
            <w:pPr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bCs/>
                <w:iCs/>
                <w:snapToGrid w:val="0"/>
                <w:sz w:val="24"/>
                <w:szCs w:val="24"/>
                <w:lang w:eastAsia="ru-RU"/>
              </w:rPr>
            </w:pPr>
            <w:r>
              <w:rPr>
                <w:bCs/>
                <w:iCs/>
                <w:snapToGrid w:val="0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855099" w:rsidRPr="00C4193C" w:rsidTr="00D2736E">
        <w:trPr>
          <w:trHeight w:val="579"/>
        </w:trPr>
        <w:tc>
          <w:tcPr>
            <w:tcW w:w="2943" w:type="dxa"/>
            <w:shd w:val="clear" w:color="auto" w:fill="auto"/>
          </w:tcPr>
          <w:p w:rsidR="00855099" w:rsidRPr="00A86451" w:rsidRDefault="00855099" w:rsidP="00855099">
            <w:pPr>
              <w:rPr>
                <w:b/>
                <w:sz w:val="24"/>
                <w:szCs w:val="24"/>
              </w:rPr>
            </w:pPr>
            <w:r w:rsidRPr="00A86451">
              <w:rPr>
                <w:b/>
                <w:sz w:val="24"/>
                <w:szCs w:val="24"/>
              </w:rPr>
              <w:t>Электронная площадка, на которой будет проводиться состязательная закупка в электронной форме и номер процедуры на сайте Общества</w:t>
            </w:r>
          </w:p>
        </w:tc>
        <w:tc>
          <w:tcPr>
            <w:tcW w:w="12333" w:type="dxa"/>
            <w:shd w:val="clear" w:color="auto" w:fill="auto"/>
            <w:vAlign w:val="center"/>
          </w:tcPr>
          <w:p w:rsidR="00855099" w:rsidRPr="007D3BF4" w:rsidRDefault="00855099" w:rsidP="00855099">
            <w:pPr>
              <w:rPr>
                <w:rStyle w:val="a3"/>
                <w:sz w:val="24"/>
                <w:szCs w:val="24"/>
              </w:rPr>
            </w:pPr>
            <w:r w:rsidRPr="001F2B0A">
              <w:rPr>
                <w:b/>
                <w:bCs/>
                <w:sz w:val="24"/>
                <w:szCs w:val="24"/>
              </w:rPr>
              <w:t xml:space="preserve"> </w:t>
            </w:r>
            <w:r w:rsidRPr="00555371">
              <w:rPr>
                <w:bCs/>
                <w:sz w:val="24"/>
                <w:szCs w:val="24"/>
              </w:rPr>
              <w:t>Электронн</w:t>
            </w:r>
            <w:r>
              <w:rPr>
                <w:bCs/>
                <w:sz w:val="24"/>
                <w:szCs w:val="24"/>
              </w:rPr>
              <w:t>ая</w:t>
            </w:r>
            <w:r w:rsidRPr="00555371">
              <w:rPr>
                <w:bCs/>
                <w:sz w:val="24"/>
                <w:szCs w:val="24"/>
              </w:rPr>
              <w:t xml:space="preserve"> площадк</w:t>
            </w:r>
            <w:r>
              <w:rPr>
                <w:bCs/>
                <w:sz w:val="24"/>
                <w:szCs w:val="24"/>
              </w:rPr>
              <w:t>а</w:t>
            </w:r>
            <w:r w:rsidRPr="00555371">
              <w:rPr>
                <w:bCs/>
                <w:sz w:val="24"/>
                <w:szCs w:val="24"/>
              </w:rPr>
              <w:t xml:space="preserve"> </w:t>
            </w:r>
            <w:r w:rsidR="0075208F" w:rsidRPr="0075208F">
              <w:rPr>
                <w:bCs/>
                <w:sz w:val="24"/>
                <w:szCs w:val="24"/>
              </w:rPr>
              <w:t>ЭТП АО «Сбербанк-АСТ» //www.sberbank-ast.ru/</w:t>
            </w:r>
          </w:p>
          <w:p w:rsidR="00855099" w:rsidRPr="001F2B0A" w:rsidRDefault="00855099" w:rsidP="00855099">
            <w:pPr>
              <w:rPr>
                <w:b/>
                <w:bCs/>
                <w:sz w:val="24"/>
                <w:szCs w:val="24"/>
              </w:rPr>
            </w:pPr>
          </w:p>
          <w:p w:rsidR="00855099" w:rsidRPr="00F30C84" w:rsidRDefault="00855099" w:rsidP="00855099">
            <w:pPr>
              <w:rPr>
                <w:rStyle w:val="a3"/>
                <w:sz w:val="24"/>
                <w:szCs w:val="24"/>
                <w:highlight w:val="yellow"/>
              </w:rPr>
            </w:pPr>
            <w:r w:rsidRPr="001F2B0A">
              <w:rPr>
                <w:b/>
                <w:sz w:val="24"/>
                <w:szCs w:val="24"/>
              </w:rPr>
              <w:t xml:space="preserve"> </w:t>
            </w:r>
            <w:r w:rsidRPr="003668DE">
              <w:rPr>
                <w:b/>
                <w:sz w:val="24"/>
                <w:szCs w:val="24"/>
              </w:rPr>
              <w:t xml:space="preserve">№ </w:t>
            </w:r>
            <w:r>
              <w:rPr>
                <w:b/>
                <w:sz w:val="24"/>
                <w:szCs w:val="24"/>
              </w:rPr>
              <w:t>1</w:t>
            </w:r>
            <w:r w:rsidR="00223BDB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 xml:space="preserve">2 </w:t>
            </w:r>
            <w:r w:rsidRPr="003668DE">
              <w:rPr>
                <w:sz w:val="24"/>
                <w:szCs w:val="24"/>
              </w:rPr>
              <w:t xml:space="preserve">на </w:t>
            </w:r>
            <w:hyperlink r:id="rId9" w:history="1">
              <w:r w:rsidRPr="003668DE">
                <w:rPr>
                  <w:color w:val="0000FF"/>
                  <w:sz w:val="24"/>
                  <w:szCs w:val="24"/>
                  <w:u w:val="single"/>
                  <w:lang w:eastAsia="ru-RU"/>
                </w:rPr>
                <w:t>https://aosngs.ru/</w:t>
              </w:r>
            </w:hyperlink>
            <w:hyperlink r:id="rId10" w:history="1"/>
            <w:r w:rsidRPr="00F30C84">
              <w:rPr>
                <w:rStyle w:val="a3"/>
                <w:sz w:val="24"/>
                <w:szCs w:val="24"/>
                <w:highlight w:val="yellow"/>
              </w:rPr>
              <w:t xml:space="preserve"> </w:t>
            </w:r>
          </w:p>
          <w:p w:rsidR="00855099" w:rsidRPr="00F30C84" w:rsidRDefault="00855099" w:rsidP="00855099">
            <w:pPr>
              <w:rPr>
                <w:b/>
                <w:bCs/>
                <w:sz w:val="24"/>
                <w:szCs w:val="24"/>
                <w:highlight w:val="yellow"/>
              </w:rPr>
            </w:pPr>
            <w:r w:rsidRPr="00F30C84">
              <w:rPr>
                <w:b/>
                <w:bCs/>
                <w:sz w:val="24"/>
                <w:szCs w:val="24"/>
                <w:highlight w:val="yellow"/>
              </w:rPr>
              <w:t xml:space="preserve"> </w:t>
            </w:r>
          </w:p>
          <w:p w:rsidR="00855099" w:rsidRPr="00982BC9" w:rsidRDefault="00855099" w:rsidP="00855099">
            <w:pPr>
              <w:rPr>
                <w:rStyle w:val="a3"/>
                <w:sz w:val="24"/>
                <w:szCs w:val="24"/>
              </w:rPr>
            </w:pPr>
            <w:r w:rsidRPr="00944E2A">
              <w:rPr>
                <w:b/>
                <w:bCs/>
                <w:sz w:val="24"/>
                <w:szCs w:val="24"/>
              </w:rPr>
              <w:t xml:space="preserve"> № </w:t>
            </w:r>
            <w:r w:rsidR="00223BDB" w:rsidRPr="00223BDB">
              <w:rPr>
                <w:b/>
                <w:bCs/>
                <w:sz w:val="24"/>
                <w:szCs w:val="24"/>
              </w:rPr>
              <w:t>SBR063-260754293800005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2BC9">
              <w:rPr>
                <w:rStyle w:val="a3"/>
                <w:color w:val="auto"/>
                <w:sz w:val="24"/>
                <w:szCs w:val="24"/>
                <w:u w:val="none"/>
              </w:rPr>
              <w:t xml:space="preserve">на </w:t>
            </w:r>
            <w:r w:rsidRPr="00982BC9">
              <w:rPr>
                <w:rStyle w:val="a3"/>
                <w:b/>
                <w:color w:val="auto"/>
                <w:sz w:val="24"/>
                <w:szCs w:val="24"/>
                <w:u w:val="none"/>
              </w:rPr>
              <w:t xml:space="preserve">Электронной площадке </w:t>
            </w:r>
            <w:r w:rsidR="0075208F" w:rsidRPr="0075208F">
              <w:rPr>
                <w:bCs/>
                <w:sz w:val="24"/>
                <w:szCs w:val="24"/>
              </w:rPr>
              <w:t>ЭТП АО «Сбербанк-АСТ» //www.sberbank-ast.ru/</w:t>
            </w:r>
          </w:p>
          <w:p w:rsidR="00855099" w:rsidRPr="00982BC9" w:rsidRDefault="00855099" w:rsidP="00855099">
            <w:pPr>
              <w:rPr>
                <w:rStyle w:val="a3"/>
                <w:color w:val="auto"/>
                <w:sz w:val="24"/>
                <w:szCs w:val="24"/>
              </w:rPr>
            </w:pPr>
          </w:p>
          <w:p w:rsidR="00855099" w:rsidRPr="001F2B0A" w:rsidRDefault="00855099" w:rsidP="00C525B3">
            <w:pPr>
              <w:rPr>
                <w:sz w:val="24"/>
                <w:szCs w:val="24"/>
                <w:u w:val="single"/>
              </w:rPr>
            </w:pPr>
            <w:r w:rsidRPr="00982BC9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1E793B" w:rsidRPr="00C4193C" w:rsidTr="00D2736E">
        <w:trPr>
          <w:trHeight w:val="1884"/>
        </w:trPr>
        <w:tc>
          <w:tcPr>
            <w:tcW w:w="2943" w:type="dxa"/>
            <w:shd w:val="clear" w:color="auto" w:fill="auto"/>
          </w:tcPr>
          <w:p w:rsidR="001E793B" w:rsidRPr="00D2736E" w:rsidRDefault="001E793B" w:rsidP="00D2736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D2736E">
              <w:rPr>
                <w:b/>
                <w:bCs/>
                <w:sz w:val="24"/>
                <w:szCs w:val="24"/>
              </w:rPr>
              <w:t xml:space="preserve">Срок, место   и порядок </w:t>
            </w:r>
            <w:r w:rsidRPr="00D2736E">
              <w:rPr>
                <w:b/>
                <w:bCs/>
                <w:color w:val="000000"/>
                <w:sz w:val="24"/>
                <w:szCs w:val="24"/>
              </w:rPr>
              <w:t xml:space="preserve">предоставления документации о закупке, плата за предоставление документации </w:t>
            </w:r>
          </w:p>
        </w:tc>
        <w:tc>
          <w:tcPr>
            <w:tcW w:w="12333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366"/>
            </w:tblGrid>
            <w:tr w:rsidR="001E793B" w:rsidRPr="00B054B4" w:rsidTr="00074B38">
              <w:trPr>
                <w:trHeight w:val="1894"/>
              </w:trPr>
              <w:tc>
                <w:tcPr>
                  <w:tcW w:w="12366" w:type="dxa"/>
                  <w:vAlign w:val="center"/>
                </w:tcPr>
                <w:p w:rsidR="001E793B" w:rsidRPr="006966C1" w:rsidRDefault="001E793B" w:rsidP="00B408F7">
                  <w:pPr>
                    <w:rPr>
                      <w:rStyle w:val="a3"/>
                      <w:sz w:val="24"/>
                      <w:szCs w:val="24"/>
                    </w:rPr>
                  </w:pPr>
                  <w:r w:rsidRPr="00B054B4">
                    <w:rPr>
                      <w:sz w:val="24"/>
                      <w:szCs w:val="24"/>
                    </w:rPr>
                    <w:t xml:space="preserve">Документация размещена на </w:t>
                  </w:r>
                  <w:r w:rsidR="00D55B11" w:rsidRPr="00D55B11">
                    <w:rPr>
                      <w:sz w:val="24"/>
                      <w:szCs w:val="24"/>
                    </w:rPr>
                    <w:t xml:space="preserve">Электронной площадке </w:t>
                  </w:r>
                  <w:r w:rsidR="0075208F" w:rsidRPr="0075208F">
                    <w:rPr>
                      <w:bCs/>
                      <w:sz w:val="24"/>
                      <w:szCs w:val="24"/>
                    </w:rPr>
                    <w:t>ЭТП АО «Сбербанк-АСТ» //</w:t>
                  </w:r>
                  <w:hyperlink r:id="rId11" w:history="1">
                    <w:r w:rsidR="0075208F" w:rsidRPr="0075208F">
                      <w:rPr>
                        <w:rStyle w:val="a3"/>
                        <w:bCs/>
                        <w:sz w:val="24"/>
                        <w:szCs w:val="24"/>
                      </w:rPr>
                      <w:t>www.sberbank-ast.ru/</w:t>
                    </w:r>
                  </w:hyperlink>
                  <w:r>
                    <w:rPr>
                      <w:sz w:val="24"/>
                      <w:szCs w:val="24"/>
                    </w:rPr>
                    <w:t>,</w:t>
                  </w:r>
                  <w:r w:rsidRPr="00B054B4">
                    <w:rPr>
                      <w:sz w:val="24"/>
                      <w:szCs w:val="24"/>
                    </w:rPr>
                    <w:t xml:space="preserve"> на официальном сайте </w:t>
                  </w:r>
                  <w:r>
                    <w:rPr>
                      <w:sz w:val="24"/>
                      <w:szCs w:val="24"/>
                    </w:rPr>
                    <w:t>ЕИС</w:t>
                  </w:r>
                  <w:r w:rsidRPr="00B054B4">
                    <w:rPr>
                      <w:sz w:val="24"/>
                      <w:szCs w:val="24"/>
                    </w:rPr>
                    <w:t xml:space="preserve"> </w:t>
                  </w:r>
                  <w:hyperlink r:id="rId12" w:history="1">
                    <w:r w:rsidR="00715916" w:rsidRPr="0042614B">
                      <w:rPr>
                        <w:rStyle w:val="a3"/>
                        <w:sz w:val="24"/>
                        <w:szCs w:val="24"/>
                        <w:lang w:val="en-US"/>
                      </w:rPr>
                      <w:t>www</w:t>
                    </w:r>
                    <w:r w:rsidR="00715916" w:rsidRPr="0042614B">
                      <w:rPr>
                        <w:rStyle w:val="a3"/>
                        <w:sz w:val="24"/>
                        <w:szCs w:val="24"/>
                      </w:rPr>
                      <w:t>.zakupki.gov.ru</w:t>
                    </w:r>
                  </w:hyperlink>
                  <w:r w:rsidRPr="005A6ABA">
                    <w:rPr>
                      <w:color w:val="002060"/>
                    </w:rPr>
                    <w:t xml:space="preserve">  </w:t>
                  </w:r>
                  <w:r w:rsidRPr="002A5E3F">
                    <w:rPr>
                      <w:sz w:val="24"/>
                      <w:szCs w:val="24"/>
                    </w:rPr>
                    <w:t xml:space="preserve">и на сайте Заказчика </w:t>
                  </w:r>
                  <w:r w:rsidR="008E0F1C" w:rsidRPr="0008787E">
                    <w:rPr>
                      <w:sz w:val="24"/>
                      <w:szCs w:val="24"/>
                    </w:rPr>
                    <w:t xml:space="preserve"> </w:t>
                  </w:r>
                  <w:hyperlink r:id="rId13" w:history="1">
                    <w:r w:rsidR="008E0F1C" w:rsidRPr="001E0848">
                      <w:rPr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https://aosngs.ru/</w:t>
                    </w:r>
                  </w:hyperlink>
                </w:p>
                <w:p w:rsidR="00F14608" w:rsidRDefault="001E793B" w:rsidP="00B408F7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B054B4">
                    <w:rPr>
                      <w:color w:val="000000"/>
                      <w:sz w:val="24"/>
                      <w:szCs w:val="24"/>
                    </w:rPr>
                    <w:t>Документация предоставляется в электрон</w:t>
                  </w:r>
                  <w:bookmarkStart w:id="0" w:name="_GoBack"/>
                  <w:bookmarkEnd w:id="0"/>
                  <w:r w:rsidRPr="00B054B4">
                    <w:rPr>
                      <w:color w:val="000000"/>
                      <w:sz w:val="24"/>
                      <w:szCs w:val="24"/>
                    </w:rPr>
                    <w:t xml:space="preserve">ном виде в </w:t>
                  </w:r>
                  <w:r w:rsidRPr="003668DE">
                    <w:rPr>
                      <w:color w:val="000000"/>
                      <w:sz w:val="24"/>
                      <w:szCs w:val="24"/>
                    </w:rPr>
                    <w:t xml:space="preserve">срок </w:t>
                  </w:r>
                  <w:r w:rsidRPr="00ED79AC">
                    <w:rPr>
                      <w:color w:val="000000"/>
                      <w:sz w:val="24"/>
                      <w:szCs w:val="24"/>
                    </w:rPr>
                    <w:t>с</w:t>
                  </w:r>
                  <w:r w:rsidRPr="00ED79AC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6E07DA">
                    <w:rPr>
                      <w:b/>
                      <w:color w:val="000000"/>
                      <w:sz w:val="24"/>
                      <w:szCs w:val="24"/>
                    </w:rPr>
                    <w:t>07.10</w:t>
                  </w:r>
                  <w:r w:rsidR="00AF5CD3" w:rsidRPr="00503C2E">
                    <w:rPr>
                      <w:b/>
                      <w:color w:val="000000"/>
                      <w:sz w:val="24"/>
                      <w:szCs w:val="24"/>
                    </w:rPr>
                    <w:t>.202</w:t>
                  </w:r>
                  <w:r w:rsidR="006E07DA">
                    <w:rPr>
                      <w:b/>
                      <w:color w:val="000000"/>
                      <w:sz w:val="24"/>
                      <w:szCs w:val="24"/>
                    </w:rPr>
                    <w:t>6</w:t>
                  </w:r>
                  <w:r w:rsidRPr="00ED79AC">
                    <w:rPr>
                      <w:b/>
                      <w:color w:val="000000"/>
                      <w:sz w:val="24"/>
                      <w:szCs w:val="24"/>
                    </w:rPr>
                    <w:t xml:space="preserve"> года</w:t>
                  </w:r>
                  <w:r w:rsidRPr="00B054B4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1E793B" w:rsidRPr="003E291F" w:rsidRDefault="001E793B" w:rsidP="00B408F7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B054B4">
                    <w:rPr>
                      <w:color w:val="000000"/>
                      <w:sz w:val="24"/>
                      <w:szCs w:val="24"/>
                    </w:rPr>
                    <w:t xml:space="preserve">до </w:t>
                  </w:r>
                  <w:r w:rsidR="00524FA9">
                    <w:rPr>
                      <w:b/>
                      <w:color w:val="000000"/>
                      <w:sz w:val="24"/>
                      <w:szCs w:val="24"/>
                    </w:rPr>
                    <w:t>0</w:t>
                  </w:r>
                  <w:r w:rsidR="00F55D56">
                    <w:rPr>
                      <w:b/>
                      <w:color w:val="000000"/>
                      <w:sz w:val="24"/>
                      <w:szCs w:val="24"/>
                    </w:rPr>
                    <w:t>3</w:t>
                  </w:r>
                  <w:r w:rsidRPr="00B054B4">
                    <w:rPr>
                      <w:b/>
                      <w:color w:val="000000"/>
                      <w:sz w:val="24"/>
                      <w:szCs w:val="24"/>
                    </w:rPr>
                    <w:t>.00</w:t>
                  </w:r>
                  <w:r w:rsidRPr="00B054B4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054B4">
                    <w:rPr>
                      <w:b/>
                      <w:color w:val="000000"/>
                      <w:sz w:val="24"/>
                      <w:szCs w:val="24"/>
                    </w:rPr>
                    <w:t>час</w:t>
                  </w:r>
                  <w:r>
                    <w:rPr>
                      <w:b/>
                      <w:color w:val="000000"/>
                      <w:sz w:val="24"/>
                      <w:szCs w:val="24"/>
                    </w:rPr>
                    <w:t>ов</w:t>
                  </w:r>
                  <w:r w:rsidRPr="00B054B4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Pr="00B054B4">
                    <w:rPr>
                      <w:color w:val="000000"/>
                      <w:sz w:val="24"/>
                      <w:szCs w:val="24"/>
                    </w:rPr>
                    <w:t>(</w:t>
                  </w:r>
                  <w:r w:rsidRPr="00B054B4">
                    <w:rPr>
                      <w:sz w:val="24"/>
                      <w:szCs w:val="24"/>
                    </w:rPr>
                    <w:t xml:space="preserve">время </w:t>
                  </w:r>
                  <w:r w:rsidR="00820764" w:rsidRPr="003E291F">
                    <w:rPr>
                      <w:sz w:val="24"/>
                      <w:szCs w:val="24"/>
                    </w:rPr>
                    <w:t>м</w:t>
                  </w:r>
                  <w:r w:rsidR="00A16CCC" w:rsidRPr="003E291F">
                    <w:rPr>
                      <w:sz w:val="24"/>
                      <w:szCs w:val="24"/>
                    </w:rPr>
                    <w:t>осковск</w:t>
                  </w:r>
                  <w:r w:rsidRPr="003E291F">
                    <w:rPr>
                      <w:sz w:val="24"/>
                      <w:szCs w:val="24"/>
                    </w:rPr>
                    <w:t>ое</w:t>
                  </w:r>
                  <w:r w:rsidRPr="003E291F">
                    <w:rPr>
                      <w:color w:val="000000"/>
                      <w:sz w:val="24"/>
                      <w:szCs w:val="24"/>
                    </w:rPr>
                    <w:t xml:space="preserve">) </w:t>
                  </w:r>
                  <w:r w:rsidR="006E07DA">
                    <w:rPr>
                      <w:b/>
                      <w:color w:val="000000"/>
                      <w:sz w:val="24"/>
                      <w:szCs w:val="24"/>
                    </w:rPr>
                    <w:t>13.10</w:t>
                  </w:r>
                  <w:r w:rsidR="00AC101D">
                    <w:rPr>
                      <w:b/>
                      <w:color w:val="000000"/>
                      <w:sz w:val="24"/>
                      <w:szCs w:val="24"/>
                    </w:rPr>
                    <w:t>.202</w:t>
                  </w:r>
                  <w:r w:rsidR="006E07DA">
                    <w:rPr>
                      <w:b/>
                      <w:color w:val="000000"/>
                      <w:sz w:val="24"/>
                      <w:szCs w:val="24"/>
                    </w:rPr>
                    <w:t>6</w:t>
                  </w:r>
                  <w:r w:rsidR="00AC101D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AC101D" w:rsidRPr="00B054B4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3E291F">
                    <w:rPr>
                      <w:color w:val="000000"/>
                      <w:sz w:val="24"/>
                      <w:szCs w:val="24"/>
                    </w:rPr>
                    <w:t xml:space="preserve">. </w:t>
                  </w:r>
                  <w:r w:rsidRPr="003E291F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1E793B" w:rsidRPr="00B054B4" w:rsidRDefault="001E793B" w:rsidP="006E07DA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3E291F">
                    <w:rPr>
                      <w:color w:val="000000"/>
                      <w:sz w:val="24"/>
                      <w:szCs w:val="24"/>
                    </w:rPr>
                    <w:t>Плата за предоставление документации по проведению</w:t>
                  </w:r>
                  <w:r w:rsidR="00B408F7" w:rsidRPr="003E291F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="006E07DA">
                    <w:rPr>
                      <w:color w:val="000000"/>
                      <w:sz w:val="24"/>
                      <w:szCs w:val="24"/>
                    </w:rPr>
                    <w:t>состязательной закупки</w:t>
                  </w:r>
                  <w:r w:rsidRPr="00B054B4">
                    <w:rPr>
                      <w:color w:val="000000"/>
                      <w:sz w:val="24"/>
                      <w:szCs w:val="24"/>
                    </w:rPr>
                    <w:t xml:space="preserve"> не установлена.   </w:t>
                  </w:r>
                </w:p>
              </w:tc>
            </w:tr>
          </w:tbl>
          <w:p w:rsidR="001E793B" w:rsidRPr="00D2736E" w:rsidRDefault="001E793B" w:rsidP="00D2736E">
            <w:pPr>
              <w:jc w:val="both"/>
              <w:rPr>
                <w:sz w:val="24"/>
                <w:szCs w:val="24"/>
              </w:rPr>
            </w:pPr>
          </w:p>
        </w:tc>
      </w:tr>
      <w:tr w:rsidR="001E0E4C" w:rsidRPr="00C4193C" w:rsidTr="000E640A">
        <w:trPr>
          <w:trHeight w:val="79"/>
        </w:trPr>
        <w:tc>
          <w:tcPr>
            <w:tcW w:w="2943" w:type="dxa"/>
            <w:shd w:val="clear" w:color="auto" w:fill="auto"/>
          </w:tcPr>
          <w:p w:rsidR="001E0E4C" w:rsidRPr="00A83D73" w:rsidRDefault="001E0E4C" w:rsidP="001E0E4C">
            <w:pPr>
              <w:rPr>
                <w:b/>
                <w:sz w:val="22"/>
                <w:szCs w:val="24"/>
              </w:rPr>
            </w:pPr>
            <w:r w:rsidRPr="00A83D73">
              <w:rPr>
                <w:b/>
                <w:bCs/>
                <w:sz w:val="22"/>
              </w:rPr>
              <w:t>Место подачи Заявок, дата начала, дата и время окончания подачи Заявок на участие в закупке</w:t>
            </w:r>
          </w:p>
        </w:tc>
        <w:tc>
          <w:tcPr>
            <w:tcW w:w="12333" w:type="dxa"/>
            <w:shd w:val="clear" w:color="auto" w:fill="auto"/>
          </w:tcPr>
          <w:p w:rsidR="001E0E4C" w:rsidRPr="00454384" w:rsidRDefault="001E0E4C" w:rsidP="001E0E4C">
            <w:pPr>
              <w:rPr>
                <w:rStyle w:val="a3"/>
                <w:b/>
                <w:color w:val="auto"/>
                <w:sz w:val="24"/>
                <w:szCs w:val="24"/>
                <w:u w:val="none"/>
                <w:lang w:eastAsia="ru-RU"/>
              </w:rPr>
            </w:pPr>
            <w:r w:rsidRPr="00FE7722">
              <w:rPr>
                <w:b/>
                <w:sz w:val="24"/>
                <w:szCs w:val="24"/>
                <w:lang w:eastAsia="ru-RU"/>
              </w:rPr>
              <w:t xml:space="preserve">Электронная площадка </w:t>
            </w:r>
            <w:r w:rsidRPr="008B516A">
              <w:rPr>
                <w:b/>
                <w:sz w:val="24"/>
                <w:szCs w:val="24"/>
                <w:lang w:eastAsia="ru-RU"/>
              </w:rPr>
              <w:t>ЭП ТЭК Торг https://www.tektorg.ru</w:t>
            </w:r>
            <w:r w:rsidRPr="00FE7722">
              <w:rPr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sz w:val="24"/>
                <w:szCs w:val="24"/>
                <w:lang w:eastAsia="ru-RU"/>
              </w:rPr>
              <w:t xml:space="preserve"> </w:t>
            </w:r>
            <w:r w:rsidRPr="00B6296E">
              <w:rPr>
                <w:rStyle w:val="a3"/>
                <w:color w:val="auto"/>
                <w:sz w:val="24"/>
                <w:szCs w:val="24"/>
                <w:u w:val="none"/>
              </w:rPr>
              <w:t>в порядке, установленном данной ЭП</w:t>
            </w:r>
          </w:p>
          <w:p w:rsidR="001E0E4C" w:rsidRPr="0003737B" w:rsidRDefault="001E0E4C" w:rsidP="001E0E4C">
            <w:pPr>
              <w:pStyle w:val="Default"/>
              <w:jc w:val="both"/>
            </w:pPr>
            <w:r w:rsidRPr="00B6296E">
              <w:t xml:space="preserve">Дата и время начала подачи Заявок </w:t>
            </w:r>
            <w:r w:rsidRPr="0008654B">
              <w:rPr>
                <w:b/>
              </w:rPr>
              <w:t xml:space="preserve">с </w:t>
            </w:r>
            <w:r>
              <w:rPr>
                <w:b/>
              </w:rPr>
              <w:t>07</w:t>
            </w:r>
            <w:r>
              <w:rPr>
                <w:b/>
              </w:rPr>
              <w:t>.10</w:t>
            </w:r>
            <w:r w:rsidRPr="002470AC">
              <w:rPr>
                <w:b/>
              </w:rPr>
              <w:t>.202</w:t>
            </w:r>
            <w:r>
              <w:rPr>
                <w:b/>
              </w:rPr>
              <w:t>6</w:t>
            </w:r>
            <w:r w:rsidRPr="002470AC">
              <w:rPr>
                <w:b/>
              </w:rPr>
              <w:t xml:space="preserve"> года</w:t>
            </w:r>
          </w:p>
          <w:p w:rsidR="001E0E4C" w:rsidRPr="00B05588" w:rsidRDefault="001E0E4C" w:rsidP="001E0E4C">
            <w:pPr>
              <w:pStyle w:val="Default"/>
              <w:jc w:val="both"/>
            </w:pPr>
            <w:r w:rsidRPr="00B05588">
              <w:t xml:space="preserve">Дата и время окончания подачи и открытие доступа к Заявкам:  </w:t>
            </w:r>
          </w:p>
          <w:p w:rsidR="001E0E4C" w:rsidRPr="007437D8" w:rsidRDefault="001E0E4C" w:rsidP="001E0E4C">
            <w:pPr>
              <w:rPr>
                <w:b/>
                <w:sz w:val="24"/>
                <w:szCs w:val="24"/>
              </w:rPr>
            </w:pPr>
            <w:r w:rsidRPr="00B05588">
              <w:rPr>
                <w:b/>
                <w:sz w:val="24"/>
                <w:szCs w:val="24"/>
              </w:rPr>
              <w:t>09.00 часов</w:t>
            </w:r>
            <w:r w:rsidRPr="00B05588">
              <w:rPr>
                <w:sz w:val="24"/>
                <w:szCs w:val="24"/>
              </w:rPr>
              <w:t xml:space="preserve"> (время местное</w:t>
            </w:r>
            <w:r>
              <w:rPr>
                <w:b/>
                <w:sz w:val="24"/>
                <w:szCs w:val="24"/>
              </w:rPr>
              <w:t xml:space="preserve">) </w:t>
            </w:r>
            <w:r>
              <w:rPr>
                <w:b/>
                <w:sz w:val="24"/>
                <w:szCs w:val="24"/>
              </w:rPr>
              <w:t>13</w:t>
            </w:r>
            <w:r>
              <w:rPr>
                <w:b/>
                <w:sz w:val="24"/>
                <w:szCs w:val="24"/>
              </w:rPr>
              <w:t>.10</w:t>
            </w:r>
            <w:r w:rsidRPr="00B05588">
              <w:rPr>
                <w:b/>
                <w:sz w:val="24"/>
                <w:szCs w:val="24"/>
              </w:rPr>
              <w:t>.202</w:t>
            </w:r>
            <w:r>
              <w:rPr>
                <w:b/>
                <w:sz w:val="24"/>
                <w:szCs w:val="24"/>
              </w:rPr>
              <w:t>6</w:t>
            </w:r>
            <w:r w:rsidRPr="00B05588">
              <w:rPr>
                <w:b/>
                <w:sz w:val="24"/>
                <w:szCs w:val="24"/>
              </w:rPr>
              <w:t xml:space="preserve"> года.</w:t>
            </w:r>
          </w:p>
        </w:tc>
      </w:tr>
      <w:tr w:rsidR="001E0E4C" w:rsidRPr="00C4193C" w:rsidTr="000E640A">
        <w:trPr>
          <w:trHeight w:val="416"/>
        </w:trPr>
        <w:tc>
          <w:tcPr>
            <w:tcW w:w="2943" w:type="dxa"/>
            <w:shd w:val="clear" w:color="auto" w:fill="auto"/>
          </w:tcPr>
          <w:p w:rsidR="001E0E4C" w:rsidRPr="00A83D73" w:rsidRDefault="001E0E4C" w:rsidP="001E0E4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4"/>
              </w:rPr>
            </w:pPr>
            <w:r w:rsidRPr="00A83D73">
              <w:rPr>
                <w:b/>
                <w:bCs/>
                <w:sz w:val="22"/>
              </w:rPr>
              <w:t xml:space="preserve">Место, дата и время рассмотрения Заявок Участников закупки </w:t>
            </w:r>
          </w:p>
        </w:tc>
        <w:tc>
          <w:tcPr>
            <w:tcW w:w="12333" w:type="dxa"/>
            <w:shd w:val="clear" w:color="auto" w:fill="auto"/>
          </w:tcPr>
          <w:p w:rsidR="001E0E4C" w:rsidRPr="00B05588" w:rsidRDefault="001E0E4C" w:rsidP="001E0E4C">
            <w:pPr>
              <w:pStyle w:val="Default"/>
              <w:jc w:val="both"/>
            </w:pPr>
            <w:r w:rsidRPr="00B05588">
              <w:t>г. Якутск, ул. Чиряева, 3, кабинет № 216.</w:t>
            </w:r>
          </w:p>
          <w:p w:rsidR="001E0E4C" w:rsidRPr="00B05588" w:rsidRDefault="001E0E4C" w:rsidP="001E0E4C">
            <w:pPr>
              <w:jc w:val="both"/>
              <w:rPr>
                <w:sz w:val="24"/>
                <w:szCs w:val="24"/>
              </w:rPr>
            </w:pPr>
            <w:r w:rsidRPr="00B05588">
              <w:rPr>
                <w:sz w:val="24"/>
                <w:szCs w:val="24"/>
              </w:rPr>
              <w:t xml:space="preserve">Дата рассмотрения Заявок: </w:t>
            </w:r>
            <w:r>
              <w:rPr>
                <w:b/>
                <w:sz w:val="24"/>
                <w:szCs w:val="24"/>
              </w:rPr>
              <w:t>14</w:t>
            </w:r>
            <w:r>
              <w:rPr>
                <w:b/>
                <w:sz w:val="24"/>
                <w:szCs w:val="24"/>
              </w:rPr>
              <w:t>.10</w:t>
            </w:r>
            <w:r w:rsidRPr="00B05588">
              <w:rPr>
                <w:b/>
                <w:sz w:val="24"/>
                <w:szCs w:val="24"/>
              </w:rPr>
              <w:t>.202</w:t>
            </w:r>
            <w:r>
              <w:rPr>
                <w:b/>
                <w:sz w:val="24"/>
                <w:szCs w:val="24"/>
              </w:rPr>
              <w:t>6</w:t>
            </w:r>
            <w:r w:rsidRPr="00B05588">
              <w:rPr>
                <w:b/>
                <w:sz w:val="24"/>
                <w:szCs w:val="24"/>
              </w:rPr>
              <w:t xml:space="preserve"> года 12.00 часов </w:t>
            </w:r>
            <w:r w:rsidRPr="00B05588">
              <w:rPr>
                <w:sz w:val="24"/>
                <w:szCs w:val="24"/>
              </w:rPr>
              <w:t>(время местное)</w:t>
            </w:r>
          </w:p>
        </w:tc>
      </w:tr>
      <w:tr w:rsidR="001E0E4C" w:rsidRPr="00C4193C" w:rsidTr="000E640A">
        <w:trPr>
          <w:trHeight w:val="416"/>
        </w:trPr>
        <w:tc>
          <w:tcPr>
            <w:tcW w:w="2943" w:type="dxa"/>
            <w:shd w:val="clear" w:color="auto" w:fill="auto"/>
          </w:tcPr>
          <w:p w:rsidR="001E0E4C" w:rsidRPr="00C4193C" w:rsidRDefault="001E0E4C" w:rsidP="001E0E4C">
            <w:pPr>
              <w:pStyle w:val="Default"/>
              <w:rPr>
                <w:b/>
                <w:bCs/>
              </w:rPr>
            </w:pPr>
            <w:r w:rsidRPr="005D1CE3">
              <w:rPr>
                <w:b/>
                <w:bCs/>
              </w:rPr>
              <w:t>Место и дата и время подведения итогов закупки</w:t>
            </w:r>
          </w:p>
        </w:tc>
        <w:tc>
          <w:tcPr>
            <w:tcW w:w="12333" w:type="dxa"/>
            <w:shd w:val="clear" w:color="auto" w:fill="auto"/>
          </w:tcPr>
          <w:p w:rsidR="001E0E4C" w:rsidRPr="00B05588" w:rsidRDefault="001E0E4C" w:rsidP="001E0E4C">
            <w:pPr>
              <w:pStyle w:val="Default"/>
              <w:jc w:val="both"/>
            </w:pPr>
            <w:r w:rsidRPr="00B05588">
              <w:t>г. Якутск, ул. Чиряева, 3, кабинет № 216.</w:t>
            </w:r>
          </w:p>
          <w:p w:rsidR="001E0E4C" w:rsidRPr="00B05588" w:rsidRDefault="001E0E4C" w:rsidP="001E0E4C">
            <w:pPr>
              <w:pStyle w:val="Default"/>
              <w:jc w:val="both"/>
            </w:pPr>
            <w:r w:rsidRPr="00B05588">
              <w:t xml:space="preserve">Дата подведения итогов (ориентировочно): </w:t>
            </w:r>
            <w:r>
              <w:rPr>
                <w:b/>
              </w:rPr>
              <w:t>15</w:t>
            </w:r>
            <w:r>
              <w:rPr>
                <w:b/>
              </w:rPr>
              <w:t>.10</w:t>
            </w:r>
            <w:r w:rsidRPr="00B05588">
              <w:rPr>
                <w:b/>
              </w:rPr>
              <w:t>.202</w:t>
            </w:r>
            <w:r>
              <w:rPr>
                <w:b/>
              </w:rPr>
              <w:t>6</w:t>
            </w:r>
            <w:r>
              <w:rPr>
                <w:b/>
              </w:rPr>
              <w:t xml:space="preserve"> года 18</w:t>
            </w:r>
            <w:r w:rsidRPr="00B05588">
              <w:rPr>
                <w:b/>
              </w:rPr>
              <w:t xml:space="preserve">.00 часов </w:t>
            </w:r>
            <w:r w:rsidRPr="00B05588">
              <w:t>(время местное), но не позднее 15 рабочих дней со дня открытия доступа к Заявкам Участников.</w:t>
            </w:r>
            <w:r w:rsidRPr="00B05588">
              <w:rPr>
                <w:b/>
              </w:rPr>
              <w:t xml:space="preserve"> </w:t>
            </w:r>
          </w:p>
        </w:tc>
      </w:tr>
      <w:tr w:rsidR="00855099" w:rsidRPr="00C4193C" w:rsidTr="00A03B96">
        <w:trPr>
          <w:trHeight w:val="1008"/>
        </w:trPr>
        <w:tc>
          <w:tcPr>
            <w:tcW w:w="2943" w:type="dxa"/>
            <w:shd w:val="clear" w:color="auto" w:fill="auto"/>
          </w:tcPr>
          <w:p w:rsidR="00855099" w:rsidRPr="00C4193C" w:rsidRDefault="00855099" w:rsidP="00855099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 xml:space="preserve">Отказ от проведения </w:t>
            </w:r>
            <w:r w:rsidRPr="008553E7">
              <w:rPr>
                <w:b/>
              </w:rPr>
              <w:t>состязательной закупки</w:t>
            </w:r>
          </w:p>
        </w:tc>
        <w:tc>
          <w:tcPr>
            <w:tcW w:w="12333" w:type="dxa"/>
            <w:shd w:val="clear" w:color="auto" w:fill="auto"/>
          </w:tcPr>
          <w:p w:rsidR="00855099" w:rsidRPr="00AD38AD" w:rsidRDefault="00855099" w:rsidP="00855099">
            <w:pPr>
              <w:pStyle w:val="Default"/>
              <w:jc w:val="both"/>
            </w:pPr>
            <w:r>
              <w:t xml:space="preserve">Заказчик вправе отменить </w:t>
            </w:r>
            <w:r>
              <w:rPr>
                <w:bCs/>
                <w:iCs/>
              </w:rPr>
              <w:t>состязательн</w:t>
            </w:r>
            <w:r>
              <w:t>ую закупку по одному и более предмету закупки (лоту)</w:t>
            </w:r>
            <w:r>
              <w:rPr>
                <w:bCs/>
                <w:iCs/>
              </w:rPr>
              <w:t xml:space="preserve"> в любое время, вплоть до подведения итогов состязательной закупки,</w:t>
            </w:r>
            <w:r>
              <w:t xml:space="preserve"> не неся при этом никакой ответственности перед Участниками закупок, в том числе по возмещению каких-либо затрат, связанных с подготовкой и подачей заявки на участие в </w:t>
            </w:r>
            <w:r>
              <w:rPr>
                <w:bCs/>
                <w:iCs/>
              </w:rPr>
              <w:t>состязательной закупке</w:t>
            </w:r>
            <w:r w:rsidRPr="00B95597">
              <w:t>.</w:t>
            </w:r>
          </w:p>
        </w:tc>
      </w:tr>
      <w:tr w:rsidR="009E54D3" w:rsidRPr="00C4193C" w:rsidTr="008C2EC1">
        <w:trPr>
          <w:trHeight w:val="1008"/>
        </w:trPr>
        <w:tc>
          <w:tcPr>
            <w:tcW w:w="2943" w:type="dxa"/>
            <w:shd w:val="clear" w:color="auto" w:fill="auto"/>
          </w:tcPr>
          <w:p w:rsidR="009E54D3" w:rsidRPr="005D1CE3" w:rsidRDefault="009E54D3" w:rsidP="009E54D3">
            <w:pPr>
              <w:pStyle w:val="Default"/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Запрет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</w:t>
            </w:r>
            <w:r w:rsidRPr="00770FE0">
              <w:rPr>
                <w:color w:val="000000" w:themeColor="text1"/>
                <w:sz w:val="21"/>
                <w:szCs w:val="21"/>
              </w:rPr>
              <w:lastRenderedPageBreak/>
              <w:t>работ, услуг, соответственно выполняемых, оказываемых иностранными лицами, установленный Постановлением Правительства РФ от 23.12.2024 № 1875:</w:t>
            </w:r>
          </w:p>
        </w:tc>
        <w:tc>
          <w:tcPr>
            <w:tcW w:w="12333" w:type="dxa"/>
            <w:shd w:val="clear" w:color="auto" w:fill="auto"/>
            <w:vAlign w:val="center"/>
          </w:tcPr>
          <w:p w:rsidR="009E54D3" w:rsidRPr="009E54D3" w:rsidRDefault="009E54D3" w:rsidP="009E54D3">
            <w:pPr>
              <w:pStyle w:val="Default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9E54D3">
              <w:rPr>
                <w:bCs/>
                <w:color w:val="000000" w:themeColor="text1"/>
                <w:sz w:val="21"/>
                <w:szCs w:val="21"/>
              </w:rPr>
              <w:lastRenderedPageBreak/>
              <w:t xml:space="preserve">Не предусмотрено. </w:t>
            </w:r>
          </w:p>
          <w:p w:rsidR="009E54D3" w:rsidRPr="009E54D3" w:rsidRDefault="009E54D3" w:rsidP="009E54D3">
            <w:pPr>
              <w:pStyle w:val="Default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9E54D3">
              <w:rPr>
                <w:bCs/>
                <w:i/>
                <w:color w:val="000000" w:themeColor="text1"/>
                <w:sz w:val="21"/>
                <w:szCs w:val="21"/>
              </w:rPr>
              <w:t>Запрет не распространяются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АО «Саханефтегазсбыт».</w:t>
            </w:r>
          </w:p>
          <w:p w:rsidR="009E54D3" w:rsidRPr="009E54D3" w:rsidRDefault="009E54D3" w:rsidP="009E54D3">
            <w:pPr>
              <w:pStyle w:val="Default"/>
              <w:jc w:val="both"/>
            </w:pPr>
            <w:r w:rsidRPr="009E54D3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  <w:tr w:rsidR="009E54D3" w:rsidRPr="00C4193C" w:rsidTr="008C2EC1">
        <w:trPr>
          <w:trHeight w:val="1008"/>
        </w:trPr>
        <w:tc>
          <w:tcPr>
            <w:tcW w:w="2943" w:type="dxa"/>
            <w:shd w:val="clear" w:color="auto" w:fill="auto"/>
          </w:tcPr>
          <w:p w:rsidR="009E54D3" w:rsidRPr="00C4193C" w:rsidRDefault="009E54D3" w:rsidP="009E54D3">
            <w:pPr>
              <w:pStyle w:val="Default"/>
              <w:rPr>
                <w:b/>
                <w:bCs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lastRenderedPageBreak/>
              <w:t>Ограничения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установленные Постановлением Правительства РФ от 23.12.2024 № 1875:</w:t>
            </w:r>
          </w:p>
        </w:tc>
        <w:tc>
          <w:tcPr>
            <w:tcW w:w="12333" w:type="dxa"/>
            <w:shd w:val="clear" w:color="auto" w:fill="auto"/>
            <w:vAlign w:val="center"/>
          </w:tcPr>
          <w:p w:rsidR="009E54D3" w:rsidRPr="00B75B79" w:rsidRDefault="009E54D3" w:rsidP="009E54D3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9E54D3" w:rsidRPr="00B75B79" w:rsidRDefault="009E54D3" w:rsidP="009E54D3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Ограничения не распространяются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АО «</w:t>
            </w:r>
            <w:r>
              <w:rPr>
                <w:bCs/>
                <w:i/>
                <w:color w:val="000000" w:themeColor="text1"/>
                <w:sz w:val="21"/>
                <w:szCs w:val="21"/>
              </w:rPr>
              <w:t>Саханефтегазсбыт</w:t>
            </w: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».</w:t>
            </w:r>
          </w:p>
          <w:p w:rsidR="009E54D3" w:rsidRPr="00AD38AD" w:rsidRDefault="009E54D3" w:rsidP="009E54D3">
            <w:pPr>
              <w:pStyle w:val="Default"/>
              <w:jc w:val="both"/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  <w:tr w:rsidR="009E54D3" w:rsidRPr="00C4193C" w:rsidTr="008C2EC1">
        <w:trPr>
          <w:trHeight w:val="1008"/>
        </w:trPr>
        <w:tc>
          <w:tcPr>
            <w:tcW w:w="2943" w:type="dxa"/>
            <w:shd w:val="clear" w:color="auto" w:fill="auto"/>
          </w:tcPr>
          <w:p w:rsidR="009E54D3" w:rsidRPr="00032B5E" w:rsidRDefault="009E54D3" w:rsidP="009E54D3">
            <w:pPr>
              <w:widowControl w:val="0"/>
              <w:jc w:val="both"/>
              <w:rPr>
                <w:lang w:eastAsia="ru-RU"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Преимущество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установленное Постановлением Правительства РФ от 23.12.2024 № 1875:</w:t>
            </w:r>
          </w:p>
        </w:tc>
        <w:tc>
          <w:tcPr>
            <w:tcW w:w="12333" w:type="dxa"/>
            <w:shd w:val="clear" w:color="auto" w:fill="auto"/>
            <w:vAlign w:val="center"/>
          </w:tcPr>
          <w:p w:rsidR="009E54D3" w:rsidRPr="00B75B79" w:rsidRDefault="009E54D3" w:rsidP="009E54D3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9E54D3" w:rsidRPr="00B75B79" w:rsidRDefault="009E54D3" w:rsidP="009E54D3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Преимущество не распространяется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</w:t>
            </w:r>
            <w:r w:rsidRPr="00B26E51">
              <w:rPr>
                <w:bCs/>
                <w:i/>
                <w:color w:val="000000" w:themeColor="text1"/>
                <w:sz w:val="21"/>
                <w:szCs w:val="21"/>
              </w:rPr>
              <w:t>АО «Саханефтегазсбыт».</w:t>
            </w:r>
          </w:p>
          <w:p w:rsidR="009E54D3" w:rsidRPr="00B75B79" w:rsidRDefault="009E54D3" w:rsidP="009E54D3">
            <w:pPr>
              <w:widowControl w:val="0"/>
              <w:jc w:val="both"/>
              <w:rPr>
                <w:bCs/>
                <w:lang w:eastAsia="ru-RU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</w:tbl>
    <w:p w:rsidR="00DC4352" w:rsidRDefault="00DC4352" w:rsidP="00DF2AD2">
      <w:pPr>
        <w:tabs>
          <w:tab w:val="left" w:pos="1440"/>
        </w:tabs>
        <w:spacing w:after="120" w:line="276" w:lineRule="auto"/>
        <w:jc w:val="both"/>
        <w:rPr>
          <w:rFonts w:eastAsia="Calibri"/>
          <w:sz w:val="24"/>
          <w:szCs w:val="24"/>
          <w:lang w:eastAsia="en-US"/>
        </w:rPr>
      </w:pPr>
    </w:p>
    <w:sectPr w:rsidR="00DC4352" w:rsidSect="00E827B9">
      <w:footnotePr>
        <w:pos w:val="beneathText"/>
      </w:footnotePr>
      <w:pgSz w:w="16837" w:h="11905" w:orient="landscape"/>
      <w:pgMar w:top="709" w:right="851" w:bottom="709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1924" w:rsidRDefault="00EC1924" w:rsidP="00F128CF">
      <w:r>
        <w:separator/>
      </w:r>
    </w:p>
  </w:endnote>
  <w:endnote w:type="continuationSeparator" w:id="0">
    <w:p w:rsidR="00EC1924" w:rsidRDefault="00EC1924" w:rsidP="00F12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1924" w:rsidRDefault="00EC1924" w:rsidP="00F128CF">
      <w:r>
        <w:separator/>
      </w:r>
    </w:p>
  </w:footnote>
  <w:footnote w:type="continuationSeparator" w:id="0">
    <w:p w:rsidR="00EC1924" w:rsidRDefault="00EC1924" w:rsidP="00F128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FB3667D"/>
    <w:multiLevelType w:val="hybridMultilevel"/>
    <w:tmpl w:val="42C4C148"/>
    <w:styleLink w:val="1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13682566"/>
    <w:multiLevelType w:val="multilevel"/>
    <w:tmpl w:val="07826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78A395C"/>
    <w:multiLevelType w:val="multilevel"/>
    <w:tmpl w:val="51FCB0FA"/>
    <w:lvl w:ilvl="0">
      <w:start w:val="1"/>
      <w:numFmt w:val="decimal"/>
      <w:lvlText w:val="%1."/>
      <w:lvlJc w:val="left"/>
      <w:pPr>
        <w:tabs>
          <w:tab w:val="num" w:pos="1276"/>
        </w:tabs>
        <w:ind w:left="1276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745A780E"/>
    <w:multiLevelType w:val="multilevel"/>
    <w:tmpl w:val="0346FF70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ACE"/>
    <w:rsid w:val="00000462"/>
    <w:rsid w:val="00000D01"/>
    <w:rsid w:val="000025C4"/>
    <w:rsid w:val="00005DC2"/>
    <w:rsid w:val="00006044"/>
    <w:rsid w:val="0001201F"/>
    <w:rsid w:val="000127EB"/>
    <w:rsid w:val="00020EAD"/>
    <w:rsid w:val="000212A7"/>
    <w:rsid w:val="00021AB1"/>
    <w:rsid w:val="000221FC"/>
    <w:rsid w:val="0003069C"/>
    <w:rsid w:val="00035220"/>
    <w:rsid w:val="00035443"/>
    <w:rsid w:val="00035E07"/>
    <w:rsid w:val="000372F1"/>
    <w:rsid w:val="00037A15"/>
    <w:rsid w:val="000418B8"/>
    <w:rsid w:val="00043FE4"/>
    <w:rsid w:val="00053379"/>
    <w:rsid w:val="0005568E"/>
    <w:rsid w:val="000565C9"/>
    <w:rsid w:val="00056D7A"/>
    <w:rsid w:val="0005709A"/>
    <w:rsid w:val="00062268"/>
    <w:rsid w:val="00063A15"/>
    <w:rsid w:val="0007174B"/>
    <w:rsid w:val="00074B38"/>
    <w:rsid w:val="00076179"/>
    <w:rsid w:val="00087D83"/>
    <w:rsid w:val="000904A0"/>
    <w:rsid w:val="00091A74"/>
    <w:rsid w:val="00091BE5"/>
    <w:rsid w:val="00095C69"/>
    <w:rsid w:val="00097450"/>
    <w:rsid w:val="000A0E0B"/>
    <w:rsid w:val="000A3E8D"/>
    <w:rsid w:val="000A7721"/>
    <w:rsid w:val="000A7BD5"/>
    <w:rsid w:val="000B0F90"/>
    <w:rsid w:val="000B32DF"/>
    <w:rsid w:val="000B4F0D"/>
    <w:rsid w:val="000B74CE"/>
    <w:rsid w:val="000C0391"/>
    <w:rsid w:val="000C720E"/>
    <w:rsid w:val="000C72D0"/>
    <w:rsid w:val="000C78F9"/>
    <w:rsid w:val="000C7CEC"/>
    <w:rsid w:val="000D1FDE"/>
    <w:rsid w:val="000D2F52"/>
    <w:rsid w:val="000D3F4F"/>
    <w:rsid w:val="000D4E16"/>
    <w:rsid w:val="000D5967"/>
    <w:rsid w:val="000D6DBA"/>
    <w:rsid w:val="000D7218"/>
    <w:rsid w:val="000E12F5"/>
    <w:rsid w:val="000E13A8"/>
    <w:rsid w:val="000E1610"/>
    <w:rsid w:val="000E260A"/>
    <w:rsid w:val="000E2A08"/>
    <w:rsid w:val="000E49C6"/>
    <w:rsid w:val="000E5C31"/>
    <w:rsid w:val="000F143D"/>
    <w:rsid w:val="000F7299"/>
    <w:rsid w:val="001040A9"/>
    <w:rsid w:val="00106780"/>
    <w:rsid w:val="0011175C"/>
    <w:rsid w:val="0011216D"/>
    <w:rsid w:val="00123578"/>
    <w:rsid w:val="00125417"/>
    <w:rsid w:val="00125D42"/>
    <w:rsid w:val="001262FC"/>
    <w:rsid w:val="00133540"/>
    <w:rsid w:val="00145006"/>
    <w:rsid w:val="001473ED"/>
    <w:rsid w:val="00147DF9"/>
    <w:rsid w:val="00147FB8"/>
    <w:rsid w:val="001511F6"/>
    <w:rsid w:val="001568CF"/>
    <w:rsid w:val="00160A00"/>
    <w:rsid w:val="00161BDE"/>
    <w:rsid w:val="00164A83"/>
    <w:rsid w:val="00164DD7"/>
    <w:rsid w:val="00172DA4"/>
    <w:rsid w:val="00175050"/>
    <w:rsid w:val="00175B5C"/>
    <w:rsid w:val="00177A73"/>
    <w:rsid w:val="001819C0"/>
    <w:rsid w:val="00184410"/>
    <w:rsid w:val="00184A7A"/>
    <w:rsid w:val="00184B57"/>
    <w:rsid w:val="00191EEE"/>
    <w:rsid w:val="001927FE"/>
    <w:rsid w:val="001934C5"/>
    <w:rsid w:val="00194B7E"/>
    <w:rsid w:val="001A7C74"/>
    <w:rsid w:val="001B56DA"/>
    <w:rsid w:val="001B751A"/>
    <w:rsid w:val="001C0C54"/>
    <w:rsid w:val="001C4201"/>
    <w:rsid w:val="001C4A97"/>
    <w:rsid w:val="001C702C"/>
    <w:rsid w:val="001D05E6"/>
    <w:rsid w:val="001D509A"/>
    <w:rsid w:val="001D6328"/>
    <w:rsid w:val="001E0E4C"/>
    <w:rsid w:val="001E179B"/>
    <w:rsid w:val="001E35E5"/>
    <w:rsid w:val="001E793B"/>
    <w:rsid w:val="001E7CED"/>
    <w:rsid w:val="001F0143"/>
    <w:rsid w:val="001F2B0A"/>
    <w:rsid w:val="001F51FF"/>
    <w:rsid w:val="00201C97"/>
    <w:rsid w:val="0020239D"/>
    <w:rsid w:val="00203EDE"/>
    <w:rsid w:val="0020431A"/>
    <w:rsid w:val="00204B1D"/>
    <w:rsid w:val="00204E12"/>
    <w:rsid w:val="00211A10"/>
    <w:rsid w:val="002126A4"/>
    <w:rsid w:val="00212983"/>
    <w:rsid w:val="002134F5"/>
    <w:rsid w:val="00221B70"/>
    <w:rsid w:val="00223BDB"/>
    <w:rsid w:val="00224CF0"/>
    <w:rsid w:val="00225ABE"/>
    <w:rsid w:val="00230A17"/>
    <w:rsid w:val="002318A1"/>
    <w:rsid w:val="002322FB"/>
    <w:rsid w:val="00235989"/>
    <w:rsid w:val="00235BD7"/>
    <w:rsid w:val="002371AD"/>
    <w:rsid w:val="0024228B"/>
    <w:rsid w:val="00250124"/>
    <w:rsid w:val="00263609"/>
    <w:rsid w:val="00263AD7"/>
    <w:rsid w:val="00263F7A"/>
    <w:rsid w:val="002655D4"/>
    <w:rsid w:val="00265A00"/>
    <w:rsid w:val="002663D9"/>
    <w:rsid w:val="00266734"/>
    <w:rsid w:val="0026685B"/>
    <w:rsid w:val="00272F92"/>
    <w:rsid w:val="00274DB8"/>
    <w:rsid w:val="00275A1B"/>
    <w:rsid w:val="0027762F"/>
    <w:rsid w:val="00282CA4"/>
    <w:rsid w:val="00296CA1"/>
    <w:rsid w:val="002A2A29"/>
    <w:rsid w:val="002A3CD1"/>
    <w:rsid w:val="002A5E3F"/>
    <w:rsid w:val="002B06DB"/>
    <w:rsid w:val="002B3303"/>
    <w:rsid w:val="002B62FA"/>
    <w:rsid w:val="002B674D"/>
    <w:rsid w:val="002C5461"/>
    <w:rsid w:val="002C6744"/>
    <w:rsid w:val="002C7E63"/>
    <w:rsid w:val="002D4B03"/>
    <w:rsid w:val="002D66AC"/>
    <w:rsid w:val="002D7C68"/>
    <w:rsid w:val="002E2D3A"/>
    <w:rsid w:val="002E645C"/>
    <w:rsid w:val="002F3C9B"/>
    <w:rsid w:val="002F524C"/>
    <w:rsid w:val="002F564D"/>
    <w:rsid w:val="002F7677"/>
    <w:rsid w:val="00300E7F"/>
    <w:rsid w:val="0030237E"/>
    <w:rsid w:val="00302C89"/>
    <w:rsid w:val="003055DC"/>
    <w:rsid w:val="00313192"/>
    <w:rsid w:val="00313D2C"/>
    <w:rsid w:val="003168AC"/>
    <w:rsid w:val="00316921"/>
    <w:rsid w:val="00321730"/>
    <w:rsid w:val="003225A8"/>
    <w:rsid w:val="0032414C"/>
    <w:rsid w:val="00324958"/>
    <w:rsid w:val="0033109D"/>
    <w:rsid w:val="003357E3"/>
    <w:rsid w:val="00340500"/>
    <w:rsid w:val="003448D8"/>
    <w:rsid w:val="00345832"/>
    <w:rsid w:val="00352B81"/>
    <w:rsid w:val="00353F94"/>
    <w:rsid w:val="00355E60"/>
    <w:rsid w:val="00357CA0"/>
    <w:rsid w:val="003630AE"/>
    <w:rsid w:val="0036315E"/>
    <w:rsid w:val="0036351F"/>
    <w:rsid w:val="00365245"/>
    <w:rsid w:val="00366463"/>
    <w:rsid w:val="003668DE"/>
    <w:rsid w:val="003671FA"/>
    <w:rsid w:val="00372816"/>
    <w:rsid w:val="003744D8"/>
    <w:rsid w:val="00375ECD"/>
    <w:rsid w:val="00377B84"/>
    <w:rsid w:val="00377E59"/>
    <w:rsid w:val="00381DEA"/>
    <w:rsid w:val="00382BEE"/>
    <w:rsid w:val="003834DD"/>
    <w:rsid w:val="00386ECD"/>
    <w:rsid w:val="00391D94"/>
    <w:rsid w:val="003A1AF1"/>
    <w:rsid w:val="003A2629"/>
    <w:rsid w:val="003A4052"/>
    <w:rsid w:val="003B0E28"/>
    <w:rsid w:val="003B0FAF"/>
    <w:rsid w:val="003B1024"/>
    <w:rsid w:val="003B5264"/>
    <w:rsid w:val="003B5F9D"/>
    <w:rsid w:val="003B7070"/>
    <w:rsid w:val="003C0239"/>
    <w:rsid w:val="003C214F"/>
    <w:rsid w:val="003C27F2"/>
    <w:rsid w:val="003C3E3D"/>
    <w:rsid w:val="003C6BDC"/>
    <w:rsid w:val="003D0665"/>
    <w:rsid w:val="003D10D0"/>
    <w:rsid w:val="003D1A2B"/>
    <w:rsid w:val="003D2455"/>
    <w:rsid w:val="003D35D5"/>
    <w:rsid w:val="003E291F"/>
    <w:rsid w:val="003E44C8"/>
    <w:rsid w:val="003E5A20"/>
    <w:rsid w:val="003E6493"/>
    <w:rsid w:val="003F327A"/>
    <w:rsid w:val="003F4119"/>
    <w:rsid w:val="003F53F7"/>
    <w:rsid w:val="003F6F34"/>
    <w:rsid w:val="0040299E"/>
    <w:rsid w:val="0040496F"/>
    <w:rsid w:val="00406DDE"/>
    <w:rsid w:val="00410C8F"/>
    <w:rsid w:val="0041126D"/>
    <w:rsid w:val="00412123"/>
    <w:rsid w:val="00413A51"/>
    <w:rsid w:val="004152C8"/>
    <w:rsid w:val="00415F07"/>
    <w:rsid w:val="00416BCA"/>
    <w:rsid w:val="00420058"/>
    <w:rsid w:val="0042496D"/>
    <w:rsid w:val="0042614B"/>
    <w:rsid w:val="00432D7E"/>
    <w:rsid w:val="00432DEC"/>
    <w:rsid w:val="00433424"/>
    <w:rsid w:val="00433EC2"/>
    <w:rsid w:val="00441275"/>
    <w:rsid w:val="0044564A"/>
    <w:rsid w:val="00445FDE"/>
    <w:rsid w:val="004519B2"/>
    <w:rsid w:val="004547ED"/>
    <w:rsid w:val="00463E7D"/>
    <w:rsid w:val="0046445F"/>
    <w:rsid w:val="00465A20"/>
    <w:rsid w:val="00471462"/>
    <w:rsid w:val="00472917"/>
    <w:rsid w:val="00473001"/>
    <w:rsid w:val="00473578"/>
    <w:rsid w:val="0048049D"/>
    <w:rsid w:val="00481825"/>
    <w:rsid w:val="00483A6B"/>
    <w:rsid w:val="00483D5E"/>
    <w:rsid w:val="00483F65"/>
    <w:rsid w:val="00484654"/>
    <w:rsid w:val="00486659"/>
    <w:rsid w:val="00486F02"/>
    <w:rsid w:val="00490297"/>
    <w:rsid w:val="00491293"/>
    <w:rsid w:val="00491EBA"/>
    <w:rsid w:val="00491FFC"/>
    <w:rsid w:val="00494322"/>
    <w:rsid w:val="0049722C"/>
    <w:rsid w:val="004A00D1"/>
    <w:rsid w:val="004A102E"/>
    <w:rsid w:val="004A7483"/>
    <w:rsid w:val="004B0DEA"/>
    <w:rsid w:val="004B1D1D"/>
    <w:rsid w:val="004B2E78"/>
    <w:rsid w:val="004B5E64"/>
    <w:rsid w:val="004C5FD7"/>
    <w:rsid w:val="004C6446"/>
    <w:rsid w:val="004C7C01"/>
    <w:rsid w:val="004D3888"/>
    <w:rsid w:val="004E0250"/>
    <w:rsid w:val="004E176C"/>
    <w:rsid w:val="004E1BE4"/>
    <w:rsid w:val="004E57E8"/>
    <w:rsid w:val="004F225E"/>
    <w:rsid w:val="004F2F27"/>
    <w:rsid w:val="0050003D"/>
    <w:rsid w:val="0050045F"/>
    <w:rsid w:val="00500C4B"/>
    <w:rsid w:val="00503C2E"/>
    <w:rsid w:val="00504832"/>
    <w:rsid w:val="00507345"/>
    <w:rsid w:val="0051586E"/>
    <w:rsid w:val="00516A4F"/>
    <w:rsid w:val="00517B0C"/>
    <w:rsid w:val="0052293C"/>
    <w:rsid w:val="00524FA9"/>
    <w:rsid w:val="00525BB6"/>
    <w:rsid w:val="00526E4D"/>
    <w:rsid w:val="00531076"/>
    <w:rsid w:val="005365C7"/>
    <w:rsid w:val="00544D7A"/>
    <w:rsid w:val="005473CF"/>
    <w:rsid w:val="005512DC"/>
    <w:rsid w:val="00551428"/>
    <w:rsid w:val="005517C0"/>
    <w:rsid w:val="00560D01"/>
    <w:rsid w:val="005623FA"/>
    <w:rsid w:val="00564F51"/>
    <w:rsid w:val="00571889"/>
    <w:rsid w:val="00571F31"/>
    <w:rsid w:val="00575AB3"/>
    <w:rsid w:val="005809A2"/>
    <w:rsid w:val="0058478F"/>
    <w:rsid w:val="005873F7"/>
    <w:rsid w:val="00590484"/>
    <w:rsid w:val="00592329"/>
    <w:rsid w:val="0059309E"/>
    <w:rsid w:val="005945A9"/>
    <w:rsid w:val="00595FF9"/>
    <w:rsid w:val="0059688E"/>
    <w:rsid w:val="005974EB"/>
    <w:rsid w:val="005A07EF"/>
    <w:rsid w:val="005A242C"/>
    <w:rsid w:val="005A2D2C"/>
    <w:rsid w:val="005A3460"/>
    <w:rsid w:val="005A3E9F"/>
    <w:rsid w:val="005A6297"/>
    <w:rsid w:val="005A6ABA"/>
    <w:rsid w:val="005A71C6"/>
    <w:rsid w:val="005B1A54"/>
    <w:rsid w:val="005B20D8"/>
    <w:rsid w:val="005B26C3"/>
    <w:rsid w:val="005C0FD0"/>
    <w:rsid w:val="005C662A"/>
    <w:rsid w:val="005C7F39"/>
    <w:rsid w:val="005D109C"/>
    <w:rsid w:val="005D404C"/>
    <w:rsid w:val="005D77D4"/>
    <w:rsid w:val="005E3493"/>
    <w:rsid w:val="005E3845"/>
    <w:rsid w:val="005E4ACE"/>
    <w:rsid w:val="005E508C"/>
    <w:rsid w:val="005E7ACA"/>
    <w:rsid w:val="005F0790"/>
    <w:rsid w:val="005F39F0"/>
    <w:rsid w:val="005F425E"/>
    <w:rsid w:val="005F477A"/>
    <w:rsid w:val="005F4F24"/>
    <w:rsid w:val="005F7CA8"/>
    <w:rsid w:val="0060169C"/>
    <w:rsid w:val="00601E69"/>
    <w:rsid w:val="006031D9"/>
    <w:rsid w:val="00603DDA"/>
    <w:rsid w:val="006103C1"/>
    <w:rsid w:val="00610682"/>
    <w:rsid w:val="006112D2"/>
    <w:rsid w:val="0061485B"/>
    <w:rsid w:val="00615759"/>
    <w:rsid w:val="00616FF5"/>
    <w:rsid w:val="00617AC7"/>
    <w:rsid w:val="00621AD7"/>
    <w:rsid w:val="006223B2"/>
    <w:rsid w:val="006258D9"/>
    <w:rsid w:val="006259ED"/>
    <w:rsid w:val="00627BE9"/>
    <w:rsid w:val="00630BFC"/>
    <w:rsid w:val="00635B5E"/>
    <w:rsid w:val="00635F7D"/>
    <w:rsid w:val="0064066A"/>
    <w:rsid w:val="00645597"/>
    <w:rsid w:val="00646954"/>
    <w:rsid w:val="0064696B"/>
    <w:rsid w:val="00650C90"/>
    <w:rsid w:val="00651E16"/>
    <w:rsid w:val="00653BAD"/>
    <w:rsid w:val="00654EDB"/>
    <w:rsid w:val="00655381"/>
    <w:rsid w:val="006569CF"/>
    <w:rsid w:val="0066029B"/>
    <w:rsid w:val="00660469"/>
    <w:rsid w:val="006656EC"/>
    <w:rsid w:val="0067241C"/>
    <w:rsid w:val="00672D9A"/>
    <w:rsid w:val="00677247"/>
    <w:rsid w:val="00680C40"/>
    <w:rsid w:val="00691A05"/>
    <w:rsid w:val="00694147"/>
    <w:rsid w:val="00696624"/>
    <w:rsid w:val="006966C1"/>
    <w:rsid w:val="00697A3F"/>
    <w:rsid w:val="006A1C3F"/>
    <w:rsid w:val="006A49BF"/>
    <w:rsid w:val="006A55E5"/>
    <w:rsid w:val="006A5969"/>
    <w:rsid w:val="006A6941"/>
    <w:rsid w:val="006C083D"/>
    <w:rsid w:val="006C2752"/>
    <w:rsid w:val="006C2BCE"/>
    <w:rsid w:val="006C593A"/>
    <w:rsid w:val="006C6E33"/>
    <w:rsid w:val="006D02A1"/>
    <w:rsid w:val="006D05FC"/>
    <w:rsid w:val="006D0E43"/>
    <w:rsid w:val="006D10CA"/>
    <w:rsid w:val="006D1BC9"/>
    <w:rsid w:val="006D2C7B"/>
    <w:rsid w:val="006D2CD4"/>
    <w:rsid w:val="006D68DE"/>
    <w:rsid w:val="006D6983"/>
    <w:rsid w:val="006D785E"/>
    <w:rsid w:val="006E07DA"/>
    <w:rsid w:val="006E3AFA"/>
    <w:rsid w:val="006E3FD0"/>
    <w:rsid w:val="006E48E4"/>
    <w:rsid w:val="006F237A"/>
    <w:rsid w:val="006F23FD"/>
    <w:rsid w:val="006F3EC9"/>
    <w:rsid w:val="006F4E0B"/>
    <w:rsid w:val="006F5F5A"/>
    <w:rsid w:val="0070155B"/>
    <w:rsid w:val="007065E6"/>
    <w:rsid w:val="007067FE"/>
    <w:rsid w:val="00713E9D"/>
    <w:rsid w:val="00715916"/>
    <w:rsid w:val="00716D13"/>
    <w:rsid w:val="007209CA"/>
    <w:rsid w:val="00722D16"/>
    <w:rsid w:val="00726DF7"/>
    <w:rsid w:val="0074300F"/>
    <w:rsid w:val="00744528"/>
    <w:rsid w:val="00744894"/>
    <w:rsid w:val="00746023"/>
    <w:rsid w:val="007462C9"/>
    <w:rsid w:val="00747753"/>
    <w:rsid w:val="0075114A"/>
    <w:rsid w:val="007513CF"/>
    <w:rsid w:val="0075208F"/>
    <w:rsid w:val="0075545D"/>
    <w:rsid w:val="00756ED9"/>
    <w:rsid w:val="00756FF3"/>
    <w:rsid w:val="00757685"/>
    <w:rsid w:val="00764306"/>
    <w:rsid w:val="00764646"/>
    <w:rsid w:val="00764855"/>
    <w:rsid w:val="00764CC3"/>
    <w:rsid w:val="0076558A"/>
    <w:rsid w:val="007670B5"/>
    <w:rsid w:val="00770DDB"/>
    <w:rsid w:val="00771AA6"/>
    <w:rsid w:val="00771D9B"/>
    <w:rsid w:val="00776BE0"/>
    <w:rsid w:val="007772BC"/>
    <w:rsid w:val="00783B6B"/>
    <w:rsid w:val="007842EB"/>
    <w:rsid w:val="00784646"/>
    <w:rsid w:val="00784B28"/>
    <w:rsid w:val="00787AD9"/>
    <w:rsid w:val="00792318"/>
    <w:rsid w:val="0079448B"/>
    <w:rsid w:val="00796F55"/>
    <w:rsid w:val="00797020"/>
    <w:rsid w:val="00797877"/>
    <w:rsid w:val="007A2A72"/>
    <w:rsid w:val="007A564A"/>
    <w:rsid w:val="007A7707"/>
    <w:rsid w:val="007B0E06"/>
    <w:rsid w:val="007B5918"/>
    <w:rsid w:val="007B6F0C"/>
    <w:rsid w:val="007C136F"/>
    <w:rsid w:val="007C2BD9"/>
    <w:rsid w:val="007C32DC"/>
    <w:rsid w:val="007C3DEA"/>
    <w:rsid w:val="007C4904"/>
    <w:rsid w:val="007D0CAD"/>
    <w:rsid w:val="007D1774"/>
    <w:rsid w:val="007D2CC3"/>
    <w:rsid w:val="007D3BF4"/>
    <w:rsid w:val="007D633C"/>
    <w:rsid w:val="007E1B4B"/>
    <w:rsid w:val="007E69B2"/>
    <w:rsid w:val="007F3C79"/>
    <w:rsid w:val="007F5E1A"/>
    <w:rsid w:val="007F758E"/>
    <w:rsid w:val="00803D6B"/>
    <w:rsid w:val="008042E0"/>
    <w:rsid w:val="008048DE"/>
    <w:rsid w:val="008062B0"/>
    <w:rsid w:val="00807772"/>
    <w:rsid w:val="008118FE"/>
    <w:rsid w:val="00813DA4"/>
    <w:rsid w:val="00815D17"/>
    <w:rsid w:val="00820764"/>
    <w:rsid w:val="00830C4E"/>
    <w:rsid w:val="00830CDF"/>
    <w:rsid w:val="00830F46"/>
    <w:rsid w:val="008325FD"/>
    <w:rsid w:val="00833CE0"/>
    <w:rsid w:val="00836D8E"/>
    <w:rsid w:val="00850DA0"/>
    <w:rsid w:val="00851413"/>
    <w:rsid w:val="0085434C"/>
    <w:rsid w:val="00855099"/>
    <w:rsid w:val="00856D4E"/>
    <w:rsid w:val="00860839"/>
    <w:rsid w:val="0086196E"/>
    <w:rsid w:val="00863A35"/>
    <w:rsid w:val="00864B29"/>
    <w:rsid w:val="0086513B"/>
    <w:rsid w:val="008665C9"/>
    <w:rsid w:val="00866605"/>
    <w:rsid w:val="008666D7"/>
    <w:rsid w:val="008668ED"/>
    <w:rsid w:val="00866E37"/>
    <w:rsid w:val="00872BAC"/>
    <w:rsid w:val="00875565"/>
    <w:rsid w:val="00877EF7"/>
    <w:rsid w:val="008814A5"/>
    <w:rsid w:val="00886BF8"/>
    <w:rsid w:val="008912B4"/>
    <w:rsid w:val="00892153"/>
    <w:rsid w:val="0089371F"/>
    <w:rsid w:val="008A123B"/>
    <w:rsid w:val="008A15FB"/>
    <w:rsid w:val="008A2B63"/>
    <w:rsid w:val="008A2C86"/>
    <w:rsid w:val="008A2EDA"/>
    <w:rsid w:val="008A4495"/>
    <w:rsid w:val="008A51C0"/>
    <w:rsid w:val="008A57E6"/>
    <w:rsid w:val="008A7397"/>
    <w:rsid w:val="008A7959"/>
    <w:rsid w:val="008B1043"/>
    <w:rsid w:val="008B37F0"/>
    <w:rsid w:val="008B58D8"/>
    <w:rsid w:val="008B7CC8"/>
    <w:rsid w:val="008C10ED"/>
    <w:rsid w:val="008D19EB"/>
    <w:rsid w:val="008D264B"/>
    <w:rsid w:val="008D608B"/>
    <w:rsid w:val="008D664D"/>
    <w:rsid w:val="008E0F1C"/>
    <w:rsid w:val="008E1A42"/>
    <w:rsid w:val="008E375F"/>
    <w:rsid w:val="008E5F99"/>
    <w:rsid w:val="008E7C16"/>
    <w:rsid w:val="008F015B"/>
    <w:rsid w:val="008F1494"/>
    <w:rsid w:val="008F563C"/>
    <w:rsid w:val="008F7B1C"/>
    <w:rsid w:val="00902F25"/>
    <w:rsid w:val="00903A44"/>
    <w:rsid w:val="00903CB2"/>
    <w:rsid w:val="0091162B"/>
    <w:rsid w:val="00911844"/>
    <w:rsid w:val="00913289"/>
    <w:rsid w:val="00913335"/>
    <w:rsid w:val="009176EA"/>
    <w:rsid w:val="00921876"/>
    <w:rsid w:val="00922516"/>
    <w:rsid w:val="009235C5"/>
    <w:rsid w:val="00924090"/>
    <w:rsid w:val="0092415A"/>
    <w:rsid w:val="00924A79"/>
    <w:rsid w:val="00925258"/>
    <w:rsid w:val="00926D6B"/>
    <w:rsid w:val="00930E57"/>
    <w:rsid w:val="00932D09"/>
    <w:rsid w:val="009355A5"/>
    <w:rsid w:val="009405FC"/>
    <w:rsid w:val="00941C3E"/>
    <w:rsid w:val="00943149"/>
    <w:rsid w:val="00944E2A"/>
    <w:rsid w:val="0095190A"/>
    <w:rsid w:val="009528C3"/>
    <w:rsid w:val="009562D8"/>
    <w:rsid w:val="00956F9F"/>
    <w:rsid w:val="00963308"/>
    <w:rsid w:val="009664DA"/>
    <w:rsid w:val="009716A4"/>
    <w:rsid w:val="00976B33"/>
    <w:rsid w:val="00977128"/>
    <w:rsid w:val="0098068E"/>
    <w:rsid w:val="00982BC9"/>
    <w:rsid w:val="009834F9"/>
    <w:rsid w:val="00990A78"/>
    <w:rsid w:val="00995329"/>
    <w:rsid w:val="00995682"/>
    <w:rsid w:val="009A03ED"/>
    <w:rsid w:val="009A3241"/>
    <w:rsid w:val="009A4719"/>
    <w:rsid w:val="009A50C4"/>
    <w:rsid w:val="009A5F1D"/>
    <w:rsid w:val="009A6834"/>
    <w:rsid w:val="009B253B"/>
    <w:rsid w:val="009B49F8"/>
    <w:rsid w:val="009C016E"/>
    <w:rsid w:val="009C0DE7"/>
    <w:rsid w:val="009C39A9"/>
    <w:rsid w:val="009C6A92"/>
    <w:rsid w:val="009C71FD"/>
    <w:rsid w:val="009D326E"/>
    <w:rsid w:val="009D3AFF"/>
    <w:rsid w:val="009D489B"/>
    <w:rsid w:val="009D5986"/>
    <w:rsid w:val="009D5BCA"/>
    <w:rsid w:val="009D605E"/>
    <w:rsid w:val="009D780F"/>
    <w:rsid w:val="009E3C19"/>
    <w:rsid w:val="009E456D"/>
    <w:rsid w:val="009E51DC"/>
    <w:rsid w:val="009E54D3"/>
    <w:rsid w:val="009F258F"/>
    <w:rsid w:val="009F4283"/>
    <w:rsid w:val="009F4F65"/>
    <w:rsid w:val="009F6B90"/>
    <w:rsid w:val="00A003DB"/>
    <w:rsid w:val="00A037BB"/>
    <w:rsid w:val="00A03B96"/>
    <w:rsid w:val="00A044DE"/>
    <w:rsid w:val="00A14BE1"/>
    <w:rsid w:val="00A14D9F"/>
    <w:rsid w:val="00A1598A"/>
    <w:rsid w:val="00A15BD9"/>
    <w:rsid w:val="00A15D33"/>
    <w:rsid w:val="00A16CCC"/>
    <w:rsid w:val="00A21B8A"/>
    <w:rsid w:val="00A22B99"/>
    <w:rsid w:val="00A232D0"/>
    <w:rsid w:val="00A265E2"/>
    <w:rsid w:val="00A270CB"/>
    <w:rsid w:val="00A30C13"/>
    <w:rsid w:val="00A33067"/>
    <w:rsid w:val="00A3392B"/>
    <w:rsid w:val="00A37B16"/>
    <w:rsid w:val="00A43DC0"/>
    <w:rsid w:val="00A44379"/>
    <w:rsid w:val="00A54661"/>
    <w:rsid w:val="00A57BD4"/>
    <w:rsid w:val="00A61F78"/>
    <w:rsid w:val="00A62B4E"/>
    <w:rsid w:val="00A62F21"/>
    <w:rsid w:val="00A63F5E"/>
    <w:rsid w:val="00A65739"/>
    <w:rsid w:val="00A66194"/>
    <w:rsid w:val="00A75A86"/>
    <w:rsid w:val="00A76CCA"/>
    <w:rsid w:val="00A80E3B"/>
    <w:rsid w:val="00A957CF"/>
    <w:rsid w:val="00A9661A"/>
    <w:rsid w:val="00A96B18"/>
    <w:rsid w:val="00A96BD4"/>
    <w:rsid w:val="00AB39C8"/>
    <w:rsid w:val="00AB3ADD"/>
    <w:rsid w:val="00AB576C"/>
    <w:rsid w:val="00AB65B9"/>
    <w:rsid w:val="00AC101D"/>
    <w:rsid w:val="00AC272B"/>
    <w:rsid w:val="00AC613C"/>
    <w:rsid w:val="00AD0308"/>
    <w:rsid w:val="00AD0BFB"/>
    <w:rsid w:val="00AD0D73"/>
    <w:rsid w:val="00AD1DF0"/>
    <w:rsid w:val="00AD1FD9"/>
    <w:rsid w:val="00AD22E9"/>
    <w:rsid w:val="00AD2554"/>
    <w:rsid w:val="00AD2FCF"/>
    <w:rsid w:val="00AD3882"/>
    <w:rsid w:val="00AD3A30"/>
    <w:rsid w:val="00AD3FA0"/>
    <w:rsid w:val="00AD63E0"/>
    <w:rsid w:val="00AE0D8C"/>
    <w:rsid w:val="00AE5A04"/>
    <w:rsid w:val="00AE6C61"/>
    <w:rsid w:val="00AE7B2F"/>
    <w:rsid w:val="00AF0F67"/>
    <w:rsid w:val="00AF5CD3"/>
    <w:rsid w:val="00AF7AAB"/>
    <w:rsid w:val="00B000F7"/>
    <w:rsid w:val="00B03E7C"/>
    <w:rsid w:val="00B054B4"/>
    <w:rsid w:val="00B06878"/>
    <w:rsid w:val="00B069CF"/>
    <w:rsid w:val="00B07736"/>
    <w:rsid w:val="00B116D0"/>
    <w:rsid w:val="00B2378F"/>
    <w:rsid w:val="00B26058"/>
    <w:rsid w:val="00B27F63"/>
    <w:rsid w:val="00B3468E"/>
    <w:rsid w:val="00B35473"/>
    <w:rsid w:val="00B408F7"/>
    <w:rsid w:val="00B42342"/>
    <w:rsid w:val="00B434A4"/>
    <w:rsid w:val="00B43F94"/>
    <w:rsid w:val="00B51DC3"/>
    <w:rsid w:val="00B548EB"/>
    <w:rsid w:val="00B54A82"/>
    <w:rsid w:val="00B562BA"/>
    <w:rsid w:val="00B576D1"/>
    <w:rsid w:val="00B61FE3"/>
    <w:rsid w:val="00B629EA"/>
    <w:rsid w:val="00B63DA0"/>
    <w:rsid w:val="00B65476"/>
    <w:rsid w:val="00B700AB"/>
    <w:rsid w:val="00B70BC7"/>
    <w:rsid w:val="00B72CFC"/>
    <w:rsid w:val="00B778DB"/>
    <w:rsid w:val="00B80659"/>
    <w:rsid w:val="00B815A0"/>
    <w:rsid w:val="00B81D82"/>
    <w:rsid w:val="00B83BCC"/>
    <w:rsid w:val="00B90EAB"/>
    <w:rsid w:val="00B91657"/>
    <w:rsid w:val="00B91FE3"/>
    <w:rsid w:val="00B92827"/>
    <w:rsid w:val="00B95DE1"/>
    <w:rsid w:val="00B9705C"/>
    <w:rsid w:val="00BA2620"/>
    <w:rsid w:val="00BB1690"/>
    <w:rsid w:val="00BB4989"/>
    <w:rsid w:val="00BC589C"/>
    <w:rsid w:val="00BC70F1"/>
    <w:rsid w:val="00BD4923"/>
    <w:rsid w:val="00BD4CBF"/>
    <w:rsid w:val="00BD514B"/>
    <w:rsid w:val="00BD6370"/>
    <w:rsid w:val="00BD7AFB"/>
    <w:rsid w:val="00BE4B3B"/>
    <w:rsid w:val="00BF2013"/>
    <w:rsid w:val="00BF20CC"/>
    <w:rsid w:val="00C0074B"/>
    <w:rsid w:val="00C07DEE"/>
    <w:rsid w:val="00C10721"/>
    <w:rsid w:val="00C1139D"/>
    <w:rsid w:val="00C12E04"/>
    <w:rsid w:val="00C138A0"/>
    <w:rsid w:val="00C13A42"/>
    <w:rsid w:val="00C15844"/>
    <w:rsid w:val="00C160D7"/>
    <w:rsid w:val="00C237D4"/>
    <w:rsid w:val="00C243A2"/>
    <w:rsid w:val="00C24DEC"/>
    <w:rsid w:val="00C25B54"/>
    <w:rsid w:val="00C25CF4"/>
    <w:rsid w:val="00C27817"/>
    <w:rsid w:val="00C30E66"/>
    <w:rsid w:val="00C3259C"/>
    <w:rsid w:val="00C341A8"/>
    <w:rsid w:val="00C36612"/>
    <w:rsid w:val="00C4193C"/>
    <w:rsid w:val="00C43B65"/>
    <w:rsid w:val="00C4479B"/>
    <w:rsid w:val="00C45FFB"/>
    <w:rsid w:val="00C521A0"/>
    <w:rsid w:val="00C525B3"/>
    <w:rsid w:val="00C52692"/>
    <w:rsid w:val="00C62DCC"/>
    <w:rsid w:val="00C62E8A"/>
    <w:rsid w:val="00C63F3E"/>
    <w:rsid w:val="00C64312"/>
    <w:rsid w:val="00C71597"/>
    <w:rsid w:val="00C71A97"/>
    <w:rsid w:val="00C72382"/>
    <w:rsid w:val="00C72670"/>
    <w:rsid w:val="00C81B18"/>
    <w:rsid w:val="00C8390A"/>
    <w:rsid w:val="00C84D82"/>
    <w:rsid w:val="00C85C79"/>
    <w:rsid w:val="00C86132"/>
    <w:rsid w:val="00C87C31"/>
    <w:rsid w:val="00C909B8"/>
    <w:rsid w:val="00C91B91"/>
    <w:rsid w:val="00CA0632"/>
    <w:rsid w:val="00CA129F"/>
    <w:rsid w:val="00CA52AF"/>
    <w:rsid w:val="00CA57F8"/>
    <w:rsid w:val="00CA5922"/>
    <w:rsid w:val="00CB12F6"/>
    <w:rsid w:val="00CB1CC8"/>
    <w:rsid w:val="00CB376A"/>
    <w:rsid w:val="00CB4B85"/>
    <w:rsid w:val="00CB7AE7"/>
    <w:rsid w:val="00CC06B1"/>
    <w:rsid w:val="00CC1290"/>
    <w:rsid w:val="00CC4C9E"/>
    <w:rsid w:val="00CC6A30"/>
    <w:rsid w:val="00CC7588"/>
    <w:rsid w:val="00CC7FF9"/>
    <w:rsid w:val="00CD29DF"/>
    <w:rsid w:val="00CE0443"/>
    <w:rsid w:val="00CE61C1"/>
    <w:rsid w:val="00CE7023"/>
    <w:rsid w:val="00CF00DD"/>
    <w:rsid w:val="00CF466B"/>
    <w:rsid w:val="00CF64CC"/>
    <w:rsid w:val="00CF6F01"/>
    <w:rsid w:val="00D046A2"/>
    <w:rsid w:val="00D05600"/>
    <w:rsid w:val="00D12F25"/>
    <w:rsid w:val="00D15204"/>
    <w:rsid w:val="00D1528C"/>
    <w:rsid w:val="00D25255"/>
    <w:rsid w:val="00D26581"/>
    <w:rsid w:val="00D2736E"/>
    <w:rsid w:val="00D328B0"/>
    <w:rsid w:val="00D337D1"/>
    <w:rsid w:val="00D36234"/>
    <w:rsid w:val="00D44457"/>
    <w:rsid w:val="00D44607"/>
    <w:rsid w:val="00D447D9"/>
    <w:rsid w:val="00D44F59"/>
    <w:rsid w:val="00D4576A"/>
    <w:rsid w:val="00D46BFD"/>
    <w:rsid w:val="00D504A8"/>
    <w:rsid w:val="00D52E86"/>
    <w:rsid w:val="00D53888"/>
    <w:rsid w:val="00D538B3"/>
    <w:rsid w:val="00D55B11"/>
    <w:rsid w:val="00D6277F"/>
    <w:rsid w:val="00D62C53"/>
    <w:rsid w:val="00D63B60"/>
    <w:rsid w:val="00D63B90"/>
    <w:rsid w:val="00D65C84"/>
    <w:rsid w:val="00D65E82"/>
    <w:rsid w:val="00D67A62"/>
    <w:rsid w:val="00D70002"/>
    <w:rsid w:val="00D724BE"/>
    <w:rsid w:val="00D75170"/>
    <w:rsid w:val="00D759FA"/>
    <w:rsid w:val="00D76F1A"/>
    <w:rsid w:val="00D81181"/>
    <w:rsid w:val="00D82EB3"/>
    <w:rsid w:val="00D85041"/>
    <w:rsid w:val="00D91BBD"/>
    <w:rsid w:val="00D91E0E"/>
    <w:rsid w:val="00D9603A"/>
    <w:rsid w:val="00DA0BDB"/>
    <w:rsid w:val="00DA1D9A"/>
    <w:rsid w:val="00DA6B37"/>
    <w:rsid w:val="00DB43D9"/>
    <w:rsid w:val="00DB5783"/>
    <w:rsid w:val="00DC37F9"/>
    <w:rsid w:val="00DC4352"/>
    <w:rsid w:val="00DC483A"/>
    <w:rsid w:val="00DD33DF"/>
    <w:rsid w:val="00DD4C29"/>
    <w:rsid w:val="00DE6D8E"/>
    <w:rsid w:val="00DE6FE5"/>
    <w:rsid w:val="00DF2AD2"/>
    <w:rsid w:val="00DF4F19"/>
    <w:rsid w:val="00DF66EB"/>
    <w:rsid w:val="00DF74D8"/>
    <w:rsid w:val="00E02ECB"/>
    <w:rsid w:val="00E03F85"/>
    <w:rsid w:val="00E04247"/>
    <w:rsid w:val="00E0665F"/>
    <w:rsid w:val="00E10C32"/>
    <w:rsid w:val="00E179C6"/>
    <w:rsid w:val="00E24C2B"/>
    <w:rsid w:val="00E257C7"/>
    <w:rsid w:val="00E275C6"/>
    <w:rsid w:val="00E3028C"/>
    <w:rsid w:val="00E319E8"/>
    <w:rsid w:val="00E34122"/>
    <w:rsid w:val="00E34FD8"/>
    <w:rsid w:val="00E37122"/>
    <w:rsid w:val="00E371C5"/>
    <w:rsid w:val="00E45552"/>
    <w:rsid w:val="00E50C1C"/>
    <w:rsid w:val="00E525E5"/>
    <w:rsid w:val="00E61E16"/>
    <w:rsid w:val="00E70738"/>
    <w:rsid w:val="00E71EC8"/>
    <w:rsid w:val="00E72F78"/>
    <w:rsid w:val="00E80588"/>
    <w:rsid w:val="00E827B9"/>
    <w:rsid w:val="00E90BFF"/>
    <w:rsid w:val="00E922C3"/>
    <w:rsid w:val="00E95590"/>
    <w:rsid w:val="00EA2A25"/>
    <w:rsid w:val="00EA4478"/>
    <w:rsid w:val="00EA6338"/>
    <w:rsid w:val="00EB158A"/>
    <w:rsid w:val="00EB5654"/>
    <w:rsid w:val="00EC1924"/>
    <w:rsid w:val="00EC6AC8"/>
    <w:rsid w:val="00EC786B"/>
    <w:rsid w:val="00EC7FFD"/>
    <w:rsid w:val="00ED0A2E"/>
    <w:rsid w:val="00ED23C9"/>
    <w:rsid w:val="00ED2F35"/>
    <w:rsid w:val="00ED79AC"/>
    <w:rsid w:val="00EE1D7E"/>
    <w:rsid w:val="00EE20C3"/>
    <w:rsid w:val="00EE512C"/>
    <w:rsid w:val="00EE6664"/>
    <w:rsid w:val="00EF06D1"/>
    <w:rsid w:val="00EF1224"/>
    <w:rsid w:val="00EF2329"/>
    <w:rsid w:val="00EF443B"/>
    <w:rsid w:val="00EF4456"/>
    <w:rsid w:val="00F01D42"/>
    <w:rsid w:val="00F021D5"/>
    <w:rsid w:val="00F04839"/>
    <w:rsid w:val="00F049D9"/>
    <w:rsid w:val="00F1123E"/>
    <w:rsid w:val="00F11A3F"/>
    <w:rsid w:val="00F1271F"/>
    <w:rsid w:val="00F128CF"/>
    <w:rsid w:val="00F1380E"/>
    <w:rsid w:val="00F145FD"/>
    <w:rsid w:val="00F14608"/>
    <w:rsid w:val="00F15C12"/>
    <w:rsid w:val="00F17521"/>
    <w:rsid w:val="00F202EB"/>
    <w:rsid w:val="00F224BE"/>
    <w:rsid w:val="00F2346E"/>
    <w:rsid w:val="00F240DF"/>
    <w:rsid w:val="00F30C84"/>
    <w:rsid w:val="00F36CD7"/>
    <w:rsid w:val="00F37AFC"/>
    <w:rsid w:val="00F4491A"/>
    <w:rsid w:val="00F449FF"/>
    <w:rsid w:val="00F556E0"/>
    <w:rsid w:val="00F55D56"/>
    <w:rsid w:val="00F60217"/>
    <w:rsid w:val="00F60950"/>
    <w:rsid w:val="00F71AB9"/>
    <w:rsid w:val="00F767C3"/>
    <w:rsid w:val="00F9042F"/>
    <w:rsid w:val="00F914BB"/>
    <w:rsid w:val="00F9202A"/>
    <w:rsid w:val="00F9208A"/>
    <w:rsid w:val="00FA53BC"/>
    <w:rsid w:val="00FA5896"/>
    <w:rsid w:val="00FB21F2"/>
    <w:rsid w:val="00FB6936"/>
    <w:rsid w:val="00FC164A"/>
    <w:rsid w:val="00FC1728"/>
    <w:rsid w:val="00FC2C3F"/>
    <w:rsid w:val="00FC6145"/>
    <w:rsid w:val="00FD18A5"/>
    <w:rsid w:val="00FD1ECF"/>
    <w:rsid w:val="00FD267B"/>
    <w:rsid w:val="00FD2D7C"/>
    <w:rsid w:val="00FD2FE4"/>
    <w:rsid w:val="00FD5993"/>
    <w:rsid w:val="00FE15C2"/>
    <w:rsid w:val="00FF3372"/>
    <w:rsid w:val="00FF3C60"/>
    <w:rsid w:val="00FF52E6"/>
    <w:rsid w:val="00FF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56C49"/>
  <w15:chartTrackingRefBased/>
  <w15:docId w15:val="{B4FE43DC-B356-4407-8BEE-AE32750C3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ACE"/>
    <w:pPr>
      <w:suppressAutoHyphens/>
    </w:pPr>
    <w:rPr>
      <w:rFonts w:ascii="Times New Roman" w:eastAsia="Times New Roman" w:hAnsi="Times New Roman"/>
      <w:lang w:eastAsia="ar-SA"/>
    </w:rPr>
  </w:style>
  <w:style w:type="paragraph" w:styleId="10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a"/>
    <w:next w:val="a"/>
    <w:link w:val="11"/>
    <w:qFormat/>
    <w:rsid w:val="00524FA9"/>
    <w:pPr>
      <w:keepNext/>
      <w:keepLines/>
      <w:pageBreakBefore/>
      <w:tabs>
        <w:tab w:val="num" w:pos="1134"/>
      </w:tabs>
      <w:spacing w:before="480" w:after="240"/>
      <w:ind w:left="1134" w:hanging="1134"/>
      <w:outlineLvl w:val="0"/>
    </w:pPr>
    <w:rPr>
      <w:rFonts w:ascii="Arial" w:hAnsi="Arial" w:cs="Arial"/>
      <w:b/>
      <w:bCs/>
      <w:kern w:val="28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E179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E4ACE"/>
    <w:rPr>
      <w:color w:val="0000FF"/>
      <w:u w:val="single"/>
    </w:rPr>
  </w:style>
  <w:style w:type="paragraph" w:styleId="HTML">
    <w:name w:val="HTML Address"/>
    <w:basedOn w:val="a"/>
    <w:link w:val="HTML0"/>
    <w:rsid w:val="005E4ACE"/>
    <w:pPr>
      <w:spacing w:after="60"/>
      <w:jc w:val="both"/>
    </w:pPr>
    <w:rPr>
      <w:i/>
      <w:iCs/>
      <w:sz w:val="24"/>
      <w:szCs w:val="24"/>
    </w:rPr>
  </w:style>
  <w:style w:type="character" w:customStyle="1" w:styleId="HTML0">
    <w:name w:val="Адрес HTML Знак"/>
    <w:link w:val="HTML"/>
    <w:rsid w:val="005E4ACE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4">
    <w:name w:val="header"/>
    <w:basedOn w:val="a"/>
    <w:link w:val="a5"/>
    <w:semiHidden/>
    <w:rsid w:val="005E4ACE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semiHidden/>
    <w:rsid w:val="005E4AC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068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B0687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1">
    <w:name w:val="Основной текст с отступом 21"/>
    <w:basedOn w:val="a"/>
    <w:rsid w:val="00145006"/>
    <w:pPr>
      <w:spacing w:line="360" w:lineRule="auto"/>
      <w:ind w:left="-709" w:firstLine="720"/>
      <w:jc w:val="both"/>
    </w:pPr>
    <w:rPr>
      <w:sz w:val="28"/>
    </w:rPr>
  </w:style>
  <w:style w:type="paragraph" w:customStyle="1" w:styleId="a8">
    <w:name w:val="Подпункт"/>
    <w:basedOn w:val="a"/>
    <w:rsid w:val="005E3493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rFonts w:eastAsia="Calibri"/>
      <w:sz w:val="28"/>
      <w:szCs w:val="28"/>
      <w:lang w:eastAsia="ru-RU"/>
    </w:rPr>
  </w:style>
  <w:style w:type="paragraph" w:customStyle="1" w:styleId="a9">
    <w:name w:val="Пункт"/>
    <w:basedOn w:val="a"/>
    <w:link w:val="12"/>
    <w:rsid w:val="00A66194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sz w:val="28"/>
      <w:szCs w:val="28"/>
      <w:lang w:eastAsia="ru-RU"/>
    </w:rPr>
  </w:style>
  <w:style w:type="character" w:customStyle="1" w:styleId="12">
    <w:name w:val="Пункт Знак1"/>
    <w:link w:val="a9"/>
    <w:locked/>
    <w:rsid w:val="00A66194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a">
    <w:name w:val="Table Grid"/>
    <w:basedOn w:val="a1"/>
    <w:uiPriority w:val="39"/>
    <w:rsid w:val="00C419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419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List Paragraph"/>
    <w:aliases w:val="СТ,Bullet List,FooterText,numbered"/>
    <w:basedOn w:val="a"/>
    <w:link w:val="ac"/>
    <w:uiPriority w:val="99"/>
    <w:qFormat/>
    <w:rsid w:val="00C4193C"/>
    <w:pPr>
      <w:ind w:left="720"/>
      <w:contextualSpacing/>
    </w:pPr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F128C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F128C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1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0"/>
    <w:rsid w:val="00524FA9"/>
    <w:rPr>
      <w:rFonts w:ascii="Arial" w:eastAsia="Times New Roman" w:hAnsi="Arial" w:cs="Arial"/>
      <w:b/>
      <w:bCs/>
      <w:kern w:val="28"/>
      <w:sz w:val="40"/>
      <w:szCs w:val="40"/>
      <w:lang w:eastAsia="ru-RU"/>
    </w:rPr>
  </w:style>
  <w:style w:type="character" w:customStyle="1" w:styleId="20">
    <w:name w:val="Заголовок 2 Знак"/>
    <w:link w:val="2"/>
    <w:uiPriority w:val="9"/>
    <w:rsid w:val="001E179B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table" w:customStyle="1" w:styleId="5">
    <w:name w:val="Сетка таблицы5"/>
    <w:basedOn w:val="a1"/>
    <w:next w:val="aa"/>
    <w:uiPriority w:val="59"/>
    <w:rsid w:val="00300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Абзац списка Знак"/>
    <w:aliases w:val="СТ Знак,Bullet List Знак,FooterText Знак,numbered Знак"/>
    <w:link w:val="ab"/>
    <w:uiPriority w:val="99"/>
    <w:rsid w:val="00F914BB"/>
    <w:rPr>
      <w:rFonts w:ascii="Times New Roman" w:eastAsia="Times New Roman" w:hAnsi="Times New Roman"/>
      <w:sz w:val="24"/>
      <w:szCs w:val="24"/>
      <w:lang w:eastAsia="ar-SA"/>
    </w:rPr>
  </w:style>
  <w:style w:type="numbering" w:customStyle="1" w:styleId="1">
    <w:name w:val="1"/>
    <w:rsid w:val="00250124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3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6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rgi.sngs@mail.ru" TargetMode="External"/><Relationship Id="rId13" Type="http://schemas.openxmlformats.org/officeDocument/2006/relationships/hyperlink" Target="https://aosngs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zakupk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berbank-ast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&#1089;&#1072;&#1093;&#1072;&#1085;&#1077;&#1092;&#1090;&#1077;&#1075;&#1072;&#1079;&#1089;&#1073;&#1099;&#109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osngs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C8AC0-7EF9-421E-8AF3-1E0DB2422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971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6494</CharactersWithSpaces>
  <SharedDoc>false</SharedDoc>
  <HLinks>
    <vt:vector size="60" baseType="variant">
      <vt:variant>
        <vt:i4>7995519</vt:i4>
      </vt:variant>
      <vt:variant>
        <vt:i4>27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4063342</vt:i4>
      </vt:variant>
      <vt:variant>
        <vt:i4>24</vt:i4>
      </vt:variant>
      <vt:variant>
        <vt:i4>0</vt:i4>
      </vt:variant>
      <vt:variant>
        <vt:i4>5</vt:i4>
      </vt:variant>
      <vt:variant>
        <vt:lpwstr>https://aosngs.ru/</vt:lpwstr>
      </vt:variant>
      <vt:variant>
        <vt:lpwstr/>
      </vt:variant>
      <vt:variant>
        <vt:i4>7274549</vt:i4>
      </vt:variant>
      <vt:variant>
        <vt:i4>21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7995519</vt:i4>
      </vt:variant>
      <vt:variant>
        <vt:i4>18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7274549</vt:i4>
      </vt:variant>
      <vt:variant>
        <vt:i4>15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7995519</vt:i4>
      </vt:variant>
      <vt:variant>
        <vt:i4>12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70452240</vt:i4>
      </vt:variant>
      <vt:variant>
        <vt:i4>9</vt:i4>
      </vt:variant>
      <vt:variant>
        <vt:i4>0</vt:i4>
      </vt:variant>
      <vt:variant>
        <vt:i4>5</vt:i4>
      </vt:variant>
      <vt:variant>
        <vt:lpwstr>http://www.саханефтегазсбыт.рф/</vt:lpwstr>
      </vt:variant>
      <vt:variant>
        <vt:lpwstr/>
      </vt:variant>
      <vt:variant>
        <vt:i4>4063342</vt:i4>
      </vt:variant>
      <vt:variant>
        <vt:i4>6</vt:i4>
      </vt:variant>
      <vt:variant>
        <vt:i4>0</vt:i4>
      </vt:variant>
      <vt:variant>
        <vt:i4>5</vt:i4>
      </vt:variant>
      <vt:variant>
        <vt:lpwstr>https://aosngs.ru/</vt:lpwstr>
      </vt:variant>
      <vt:variant>
        <vt:lpwstr/>
      </vt:variant>
      <vt:variant>
        <vt:i4>7995519</vt:i4>
      </vt:variant>
      <vt:variant>
        <vt:i4>3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2490459</vt:i4>
      </vt:variant>
      <vt:variant>
        <vt:i4>0</vt:i4>
      </vt:variant>
      <vt:variant>
        <vt:i4>0</vt:i4>
      </vt:variant>
      <vt:variant>
        <vt:i4>5</vt:i4>
      </vt:variant>
      <vt:variant>
        <vt:lpwstr>mailto:torgi.sngs@mail.ru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Юлия Сергеевна</dc:creator>
  <cp:keywords/>
  <cp:lastModifiedBy>Еремеева Марина Александровна</cp:lastModifiedBy>
  <cp:revision>6</cp:revision>
  <cp:lastPrinted>2024-02-12T02:39:00Z</cp:lastPrinted>
  <dcterms:created xsi:type="dcterms:W3CDTF">2026-10-06T01:10:00Z</dcterms:created>
  <dcterms:modified xsi:type="dcterms:W3CDTF">2026-10-07T06:00:00Z</dcterms:modified>
</cp:coreProperties>
</file>